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EC618" w14:textId="72726AAF" w:rsidR="00E41BA8" w:rsidRPr="0024772E" w:rsidRDefault="00E41BA8" w:rsidP="00E75B96">
      <w:pPr>
        <w:suppressAutoHyphens/>
        <w:ind w:left="262" w:right="51"/>
        <w:jc w:val="center"/>
        <w:rPr>
          <w:rFonts w:ascii="Arial" w:eastAsia="Arial" w:hAnsi="Arial"/>
          <w:b/>
          <w:sz w:val="22"/>
          <w:szCs w:val="22"/>
        </w:rPr>
      </w:pPr>
    </w:p>
    <w:p w14:paraId="09525459" w14:textId="2331519B" w:rsidR="00E41BA8" w:rsidRPr="00E75B96" w:rsidRDefault="00C34BDE" w:rsidP="00E75B96">
      <w:pPr>
        <w:suppressAutoHyphens/>
        <w:ind w:right="51"/>
        <w:jc w:val="both"/>
        <w:rPr>
          <w:rFonts w:ascii="Verdana" w:eastAsia="Times New Roman" w:hAnsi="Verdana"/>
          <w:sz w:val="22"/>
          <w:szCs w:val="22"/>
        </w:rPr>
      </w:pPr>
      <w:r w:rsidRPr="00E75B96">
        <w:rPr>
          <w:rFonts w:ascii="Verdana" w:eastAsia="Times New Roman" w:hAnsi="Verdana"/>
          <w:sz w:val="22"/>
          <w:szCs w:val="22"/>
        </w:rPr>
        <w:t>[Nombre del Representante Legal] identificado como aparece al pie de mi firma, en mi calidad de Representante Legal de [Nombre del Proveedor]</w:t>
      </w:r>
      <w:r w:rsidR="00324BA1" w:rsidRPr="00E75B96">
        <w:rPr>
          <w:rFonts w:ascii="Verdana" w:eastAsia="Times New Roman" w:hAnsi="Verdana"/>
          <w:sz w:val="22"/>
          <w:szCs w:val="22"/>
        </w:rPr>
        <w:t xml:space="preserve"> con NIT [  </w:t>
      </w:r>
      <w:r w:rsidR="003F5EC4" w:rsidRPr="00E75B96">
        <w:rPr>
          <w:rFonts w:ascii="Verdana" w:eastAsia="Times New Roman" w:hAnsi="Verdana"/>
          <w:sz w:val="22"/>
          <w:szCs w:val="22"/>
        </w:rPr>
        <w:t>]</w:t>
      </w:r>
      <w:r w:rsidRPr="00E75B96">
        <w:rPr>
          <w:rFonts w:ascii="Verdana" w:eastAsia="Times New Roman" w:hAnsi="Verdana"/>
          <w:sz w:val="22"/>
          <w:szCs w:val="22"/>
        </w:rPr>
        <w:t xml:space="preserve"> y, Claudia Juliana Carrillo Peñaloza, identificada como aparece al pie de mi firma, </w:t>
      </w:r>
      <w:bookmarkStart w:id="0" w:name="_GoBack"/>
      <w:bookmarkEnd w:id="0"/>
      <w:r w:rsidRPr="00E75B96">
        <w:rPr>
          <w:rFonts w:ascii="Verdana" w:eastAsia="Times New Roman" w:hAnsi="Verdana"/>
          <w:sz w:val="22"/>
          <w:szCs w:val="22"/>
        </w:rPr>
        <w:t>en calidad de representante legal de Givaudan Colombia S.A.S. con NIT</w:t>
      </w:r>
      <w:r w:rsidR="0061222F" w:rsidRPr="00E75B96">
        <w:rPr>
          <w:rFonts w:ascii="Verdana" w:eastAsia="Times New Roman" w:hAnsi="Verdana"/>
          <w:sz w:val="22"/>
          <w:szCs w:val="22"/>
        </w:rPr>
        <w:t xml:space="preserve"> 830.077.389</w:t>
      </w:r>
      <w:r w:rsidR="00C93E5A" w:rsidRPr="00E75B96">
        <w:rPr>
          <w:rFonts w:ascii="Verdana" w:eastAsia="Times New Roman" w:hAnsi="Verdana"/>
          <w:sz w:val="22"/>
          <w:szCs w:val="22"/>
        </w:rPr>
        <w:t>-1</w:t>
      </w:r>
      <w:r w:rsidR="00951C42" w:rsidRPr="00E75B96">
        <w:rPr>
          <w:rFonts w:ascii="Verdana" w:eastAsia="Times New Roman" w:hAnsi="Verdana"/>
          <w:sz w:val="22"/>
          <w:szCs w:val="22"/>
        </w:rPr>
        <w:t xml:space="preserve">, </w:t>
      </w:r>
      <w:r w:rsidRPr="00E75B96">
        <w:rPr>
          <w:rFonts w:ascii="Verdana" w:eastAsia="Times New Roman" w:hAnsi="Verdana"/>
          <w:sz w:val="22"/>
          <w:szCs w:val="22"/>
        </w:rPr>
        <w:t>manif</w:t>
      </w:r>
      <w:r w:rsidR="00951C42" w:rsidRPr="00E75B96">
        <w:rPr>
          <w:rFonts w:ascii="Verdana" w:eastAsia="Times New Roman" w:hAnsi="Verdana"/>
          <w:sz w:val="22"/>
          <w:szCs w:val="22"/>
        </w:rPr>
        <w:t>estamos en</w:t>
      </w:r>
      <w:r w:rsidRPr="00E75B96">
        <w:rPr>
          <w:rFonts w:ascii="Verdana" w:eastAsia="Times New Roman" w:hAnsi="Verdana"/>
          <w:sz w:val="22"/>
          <w:szCs w:val="22"/>
        </w:rPr>
        <w:t xml:space="preserve"> nombre propio y de la</w:t>
      </w:r>
      <w:r w:rsidR="00951C42" w:rsidRPr="00E75B96">
        <w:rPr>
          <w:rFonts w:ascii="Verdana" w:eastAsia="Times New Roman" w:hAnsi="Verdana"/>
          <w:sz w:val="22"/>
          <w:szCs w:val="22"/>
        </w:rPr>
        <w:t>s</w:t>
      </w:r>
      <w:r w:rsidRPr="00E75B96">
        <w:rPr>
          <w:rFonts w:ascii="Verdana" w:eastAsia="Times New Roman" w:hAnsi="Verdana"/>
          <w:sz w:val="22"/>
          <w:szCs w:val="22"/>
        </w:rPr>
        <w:t xml:space="preserve"> compañía</w:t>
      </w:r>
      <w:r w:rsidR="00951C42" w:rsidRPr="00E75B96">
        <w:rPr>
          <w:rFonts w:ascii="Verdana" w:eastAsia="Times New Roman" w:hAnsi="Verdana"/>
          <w:sz w:val="22"/>
          <w:szCs w:val="22"/>
        </w:rPr>
        <w:t xml:space="preserve">s </w:t>
      </w:r>
      <w:r w:rsidRPr="00E75B96">
        <w:rPr>
          <w:rFonts w:ascii="Verdana" w:eastAsia="Times New Roman" w:hAnsi="Verdana"/>
          <w:sz w:val="22"/>
          <w:szCs w:val="22"/>
        </w:rPr>
        <w:t>que</w:t>
      </w:r>
      <w:r w:rsidR="00951C42" w:rsidRPr="00E75B96">
        <w:rPr>
          <w:rFonts w:ascii="Verdana" w:eastAsia="Times New Roman" w:hAnsi="Verdana"/>
          <w:sz w:val="22"/>
          <w:szCs w:val="22"/>
        </w:rPr>
        <w:t xml:space="preserve"> representamos </w:t>
      </w:r>
      <w:r w:rsidR="00C825C5" w:rsidRPr="00E75B96">
        <w:rPr>
          <w:rFonts w:ascii="Verdana" w:eastAsia="Times New Roman" w:hAnsi="Verdana"/>
          <w:sz w:val="22"/>
          <w:szCs w:val="22"/>
        </w:rPr>
        <w:t>que,</w:t>
      </w:r>
      <w:r w:rsidR="001D19B6" w:rsidRPr="00E75B96">
        <w:rPr>
          <w:rFonts w:ascii="Verdana" w:eastAsia="Times New Roman" w:hAnsi="Verdana"/>
          <w:sz w:val="22"/>
          <w:szCs w:val="22"/>
        </w:rPr>
        <w:t xml:space="preserve"> durante la etapa precontractual, contractual y </w:t>
      </w:r>
      <w:r w:rsidR="00E75B96" w:rsidRPr="00E75B96">
        <w:rPr>
          <w:rFonts w:ascii="Verdana" w:eastAsia="Times New Roman" w:hAnsi="Verdana"/>
          <w:sz w:val="22"/>
          <w:szCs w:val="22"/>
        </w:rPr>
        <w:t>pos contractual</w:t>
      </w:r>
      <w:r w:rsidR="003830B3" w:rsidRPr="00E75B96">
        <w:rPr>
          <w:rFonts w:ascii="Verdana" w:eastAsia="Times New Roman" w:hAnsi="Verdana"/>
          <w:sz w:val="22"/>
          <w:szCs w:val="22"/>
        </w:rPr>
        <w:t xml:space="preserve"> nos comprometemos a</w:t>
      </w:r>
      <w:r w:rsidRPr="00E75B96">
        <w:rPr>
          <w:rFonts w:ascii="Verdana" w:eastAsia="Times New Roman" w:hAnsi="Verdana"/>
          <w:sz w:val="22"/>
          <w:szCs w:val="22"/>
        </w:rPr>
        <w:t>:</w:t>
      </w:r>
    </w:p>
    <w:p w14:paraId="367A94B4" w14:textId="77777777" w:rsidR="00E41BA8" w:rsidRPr="00E75B96" w:rsidRDefault="00E41BA8" w:rsidP="000660CF">
      <w:pPr>
        <w:suppressAutoHyphens/>
        <w:spacing w:line="210" w:lineRule="exact"/>
        <w:ind w:right="49"/>
        <w:rPr>
          <w:rFonts w:ascii="Verdana" w:eastAsia="Times New Roman" w:hAnsi="Verdana"/>
          <w:sz w:val="22"/>
          <w:szCs w:val="22"/>
        </w:rPr>
      </w:pPr>
    </w:p>
    <w:p w14:paraId="2C2A5749" w14:textId="3780DDC2" w:rsidR="006F49A5" w:rsidRPr="00E75B96" w:rsidRDefault="003830B3" w:rsidP="000660CF">
      <w:pPr>
        <w:numPr>
          <w:ilvl w:val="0"/>
          <w:numId w:val="27"/>
        </w:numPr>
        <w:tabs>
          <w:tab w:val="left" w:pos="620"/>
        </w:tabs>
        <w:suppressAutoHyphens/>
        <w:spacing w:line="245" w:lineRule="auto"/>
        <w:ind w:left="620" w:right="49" w:hanging="358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>N</w:t>
      </w:r>
      <w:r w:rsidR="00C825C5" w:rsidRPr="00E75B96">
        <w:rPr>
          <w:rFonts w:ascii="Verdana" w:eastAsia="Arial" w:hAnsi="Verdana"/>
          <w:sz w:val="22"/>
          <w:szCs w:val="22"/>
        </w:rPr>
        <w:t>o dar, ofrecer, prometer, entregar, autorizar, solicitar o aceptar</w:t>
      </w:r>
      <w:r w:rsidR="00E41BA8" w:rsidRPr="00E75B96">
        <w:rPr>
          <w:rFonts w:ascii="Verdana" w:eastAsia="Arial" w:hAnsi="Verdana"/>
          <w:sz w:val="22"/>
          <w:szCs w:val="22"/>
        </w:rPr>
        <w:t xml:space="preserve"> ninguna ventaja indebida, económica</w:t>
      </w:r>
      <w:r w:rsidR="00C825C5" w:rsidRPr="00E75B96">
        <w:rPr>
          <w:rFonts w:ascii="Verdana" w:eastAsia="Arial" w:hAnsi="Verdana"/>
          <w:sz w:val="22"/>
          <w:szCs w:val="22"/>
        </w:rPr>
        <w:t>, dádiva, soborno</w:t>
      </w:r>
      <w:r w:rsidR="00E41BA8" w:rsidRPr="00E75B96">
        <w:rPr>
          <w:rFonts w:ascii="Verdana" w:eastAsia="Arial" w:hAnsi="Verdana"/>
          <w:sz w:val="22"/>
          <w:szCs w:val="22"/>
        </w:rPr>
        <w:t xml:space="preserve"> o </w:t>
      </w:r>
      <w:r w:rsidR="00C825C5" w:rsidRPr="00E75B96">
        <w:rPr>
          <w:rFonts w:ascii="Verdana" w:eastAsia="Arial" w:hAnsi="Verdana"/>
          <w:sz w:val="22"/>
          <w:szCs w:val="22"/>
        </w:rPr>
        <w:t>cualquier otra forma de halago, retribuciones o prebenda</w:t>
      </w:r>
      <w:r w:rsidR="00E41BA8" w:rsidRPr="00E75B96">
        <w:rPr>
          <w:rFonts w:ascii="Verdana" w:eastAsia="Arial" w:hAnsi="Verdana"/>
          <w:sz w:val="22"/>
          <w:szCs w:val="22"/>
        </w:rPr>
        <w:t xml:space="preserve"> </w:t>
      </w:r>
      <w:r w:rsidR="00C825C5" w:rsidRPr="00E75B96">
        <w:rPr>
          <w:rFonts w:ascii="Verdana" w:eastAsia="Arial" w:hAnsi="Verdana"/>
          <w:sz w:val="22"/>
          <w:szCs w:val="22"/>
        </w:rPr>
        <w:t xml:space="preserve">a </w:t>
      </w:r>
      <w:r w:rsidR="006F49A5" w:rsidRPr="00E75B96">
        <w:rPr>
          <w:rFonts w:ascii="Verdana" w:eastAsia="Arial" w:hAnsi="Verdana"/>
          <w:sz w:val="22"/>
          <w:szCs w:val="22"/>
        </w:rPr>
        <w:t xml:space="preserve">los </w:t>
      </w:r>
      <w:r w:rsidR="00C825C5" w:rsidRPr="00E75B96">
        <w:rPr>
          <w:rFonts w:ascii="Verdana" w:eastAsia="Arial" w:hAnsi="Verdana"/>
          <w:sz w:val="22"/>
          <w:szCs w:val="22"/>
        </w:rPr>
        <w:t>asesores</w:t>
      </w:r>
      <w:r w:rsidR="006F49A5" w:rsidRPr="00E75B96">
        <w:rPr>
          <w:rFonts w:ascii="Verdana" w:eastAsia="Arial" w:hAnsi="Verdana"/>
          <w:sz w:val="22"/>
          <w:szCs w:val="22"/>
        </w:rPr>
        <w:t xml:space="preserve"> o colaboradores de cada sociedad</w:t>
      </w:r>
      <w:r w:rsidR="00C825C5" w:rsidRPr="00E75B96">
        <w:rPr>
          <w:rFonts w:ascii="Verdana" w:eastAsia="Arial" w:hAnsi="Verdana"/>
          <w:sz w:val="22"/>
          <w:szCs w:val="22"/>
        </w:rPr>
        <w:t>,</w:t>
      </w:r>
      <w:r w:rsidR="006F49A5" w:rsidRPr="00E75B96">
        <w:rPr>
          <w:rFonts w:ascii="Verdana" w:eastAsia="Arial" w:hAnsi="Verdana"/>
          <w:sz w:val="22"/>
          <w:szCs w:val="22"/>
        </w:rPr>
        <w:t xml:space="preserve"> directamente o a través de sus empleados, contratistas o terceros, o manipulación alguna de los simuladores u órdenes de compra.</w:t>
      </w:r>
    </w:p>
    <w:p w14:paraId="6F39BC75" w14:textId="77777777" w:rsidR="00324BA1" w:rsidRPr="00E75B96" w:rsidRDefault="00324BA1" w:rsidP="00324BA1">
      <w:pPr>
        <w:tabs>
          <w:tab w:val="left" w:pos="620"/>
        </w:tabs>
        <w:suppressAutoHyphens/>
        <w:spacing w:line="245" w:lineRule="auto"/>
        <w:ind w:left="620" w:right="49"/>
        <w:jc w:val="both"/>
        <w:rPr>
          <w:rFonts w:ascii="Verdana" w:eastAsia="Arial" w:hAnsi="Verdana"/>
          <w:sz w:val="22"/>
          <w:szCs w:val="22"/>
        </w:rPr>
      </w:pPr>
    </w:p>
    <w:p w14:paraId="17A783FA" w14:textId="13D73FF7" w:rsidR="00E41BA8" w:rsidRPr="00E75B96" w:rsidRDefault="003830B3" w:rsidP="000660CF">
      <w:pPr>
        <w:numPr>
          <w:ilvl w:val="0"/>
          <w:numId w:val="27"/>
        </w:numPr>
        <w:tabs>
          <w:tab w:val="left" w:pos="620"/>
        </w:tabs>
        <w:suppressAutoHyphens/>
        <w:spacing w:line="245" w:lineRule="auto"/>
        <w:ind w:left="620" w:right="49" w:hanging="358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>A</w:t>
      </w:r>
      <w:r w:rsidR="00E41BA8" w:rsidRPr="00E75B96">
        <w:rPr>
          <w:rFonts w:ascii="Verdana" w:eastAsia="Arial" w:hAnsi="Verdana"/>
          <w:sz w:val="22"/>
          <w:szCs w:val="22"/>
        </w:rPr>
        <w:t>dopta</w:t>
      </w:r>
      <w:r w:rsidR="00500202" w:rsidRPr="00E75B96">
        <w:rPr>
          <w:rFonts w:ascii="Verdana" w:eastAsia="Arial" w:hAnsi="Verdana"/>
          <w:sz w:val="22"/>
          <w:szCs w:val="22"/>
        </w:rPr>
        <w:t>r</w:t>
      </w:r>
      <w:r w:rsidR="00E41BA8" w:rsidRPr="00E75B96">
        <w:rPr>
          <w:rFonts w:ascii="Verdana" w:eastAsia="Arial" w:hAnsi="Verdana"/>
          <w:sz w:val="22"/>
          <w:szCs w:val="22"/>
        </w:rPr>
        <w:t xml:space="preserve"> </w:t>
      </w:r>
      <w:r w:rsidR="00500202" w:rsidRPr="00E75B96">
        <w:rPr>
          <w:rFonts w:ascii="Verdana" w:eastAsia="Arial" w:hAnsi="Verdana"/>
          <w:sz w:val="22"/>
          <w:szCs w:val="22"/>
        </w:rPr>
        <w:t xml:space="preserve">las </w:t>
      </w:r>
      <w:r w:rsidR="00E41BA8" w:rsidRPr="00E75B96">
        <w:rPr>
          <w:rFonts w:ascii="Verdana" w:eastAsia="Arial" w:hAnsi="Verdana"/>
          <w:sz w:val="22"/>
          <w:szCs w:val="22"/>
        </w:rPr>
        <w:t xml:space="preserve">medidas razonables </w:t>
      </w:r>
      <w:r w:rsidR="00500202" w:rsidRPr="00E75B96">
        <w:rPr>
          <w:rFonts w:ascii="Verdana" w:eastAsia="Arial" w:hAnsi="Verdana"/>
          <w:sz w:val="22"/>
          <w:szCs w:val="22"/>
        </w:rPr>
        <w:t xml:space="preserve">y necesarias </w:t>
      </w:r>
      <w:r w:rsidR="00E41BA8" w:rsidRPr="00E75B96">
        <w:rPr>
          <w:rFonts w:ascii="Verdana" w:eastAsia="Arial" w:hAnsi="Verdana"/>
          <w:sz w:val="22"/>
          <w:szCs w:val="22"/>
        </w:rPr>
        <w:t xml:space="preserve">para evitar que </w:t>
      </w:r>
      <w:r w:rsidR="00500202" w:rsidRPr="00E75B96">
        <w:rPr>
          <w:rFonts w:ascii="Verdana" w:eastAsia="Arial" w:hAnsi="Verdana"/>
          <w:sz w:val="22"/>
          <w:szCs w:val="22"/>
        </w:rPr>
        <w:t>las anteriores conductas sean efectuadas por cada compañía, sus directores, representantes legales, empleados,</w:t>
      </w:r>
      <w:r w:rsidR="00E41BA8" w:rsidRPr="00E75B96">
        <w:rPr>
          <w:rFonts w:ascii="Verdana" w:eastAsia="Arial" w:hAnsi="Verdana"/>
          <w:sz w:val="22"/>
          <w:szCs w:val="22"/>
        </w:rPr>
        <w:t xml:space="preserve"> subcontratistas, agentes o cualquier otro tercero que esté sujeto a su control.</w:t>
      </w:r>
    </w:p>
    <w:p w14:paraId="107EC558" w14:textId="77777777" w:rsidR="00E41BA8" w:rsidRPr="00E75B96" w:rsidRDefault="00E41BA8" w:rsidP="000660CF">
      <w:pPr>
        <w:tabs>
          <w:tab w:val="left" w:pos="620"/>
        </w:tabs>
        <w:suppressAutoHyphens/>
        <w:spacing w:line="245" w:lineRule="auto"/>
        <w:ind w:left="620" w:right="49"/>
        <w:jc w:val="both"/>
        <w:rPr>
          <w:rFonts w:ascii="Verdana" w:eastAsia="Arial" w:hAnsi="Verdana"/>
          <w:sz w:val="22"/>
          <w:szCs w:val="22"/>
        </w:rPr>
      </w:pPr>
    </w:p>
    <w:p w14:paraId="6A658B4C" w14:textId="01AE805C" w:rsidR="00E41BA8" w:rsidRPr="00E75B96" w:rsidRDefault="003830B3" w:rsidP="000660CF">
      <w:pPr>
        <w:numPr>
          <w:ilvl w:val="0"/>
          <w:numId w:val="27"/>
        </w:numPr>
        <w:tabs>
          <w:tab w:val="left" w:pos="620"/>
        </w:tabs>
        <w:suppressAutoHyphens/>
        <w:spacing w:line="245" w:lineRule="auto"/>
        <w:ind w:left="620" w:right="49" w:hanging="358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>C</w:t>
      </w:r>
      <w:r w:rsidR="00242252" w:rsidRPr="00E75B96">
        <w:rPr>
          <w:rFonts w:ascii="Verdana" w:eastAsia="Arial" w:hAnsi="Verdana"/>
          <w:sz w:val="22"/>
          <w:szCs w:val="22"/>
        </w:rPr>
        <w:t>umplir cabalmente</w:t>
      </w:r>
      <w:r w:rsidR="00E41BA8" w:rsidRPr="00E75B96">
        <w:rPr>
          <w:rFonts w:ascii="Verdana" w:eastAsia="Arial" w:hAnsi="Verdana"/>
          <w:sz w:val="22"/>
          <w:szCs w:val="22"/>
        </w:rPr>
        <w:t xml:space="preserve"> el Programa de Transparencia y Ética Empresarial (PTEE) </w:t>
      </w:r>
      <w:r w:rsidR="00BF5A33" w:rsidRPr="00E75B96">
        <w:rPr>
          <w:rFonts w:ascii="Verdana" w:eastAsia="Arial" w:hAnsi="Verdana"/>
          <w:sz w:val="22"/>
          <w:szCs w:val="22"/>
        </w:rPr>
        <w:t xml:space="preserve">de </w:t>
      </w:r>
      <w:r w:rsidR="00242252" w:rsidRPr="00E75B96">
        <w:rPr>
          <w:rFonts w:ascii="Verdana" w:eastAsia="Arial" w:hAnsi="Verdana"/>
          <w:b/>
          <w:bCs/>
          <w:sz w:val="22"/>
          <w:szCs w:val="22"/>
        </w:rPr>
        <w:t xml:space="preserve">Givaudan Colombia </w:t>
      </w:r>
      <w:r w:rsidR="006B6387" w:rsidRPr="00E75B96">
        <w:rPr>
          <w:rFonts w:ascii="Verdana" w:eastAsia="Arial" w:hAnsi="Verdana"/>
          <w:b/>
          <w:bCs/>
          <w:sz w:val="22"/>
          <w:szCs w:val="22"/>
        </w:rPr>
        <w:t>S</w:t>
      </w:r>
      <w:r w:rsidR="00242252" w:rsidRPr="00E75B96">
        <w:rPr>
          <w:rFonts w:ascii="Verdana" w:eastAsia="Arial" w:hAnsi="Verdana"/>
          <w:b/>
          <w:bCs/>
          <w:sz w:val="22"/>
          <w:szCs w:val="22"/>
        </w:rPr>
        <w:t>.</w:t>
      </w:r>
      <w:r w:rsidR="006B6387" w:rsidRPr="00E75B96">
        <w:rPr>
          <w:rFonts w:ascii="Verdana" w:eastAsia="Arial" w:hAnsi="Verdana"/>
          <w:b/>
          <w:bCs/>
          <w:sz w:val="22"/>
          <w:szCs w:val="22"/>
        </w:rPr>
        <w:t>A</w:t>
      </w:r>
      <w:r w:rsidR="00242252" w:rsidRPr="00E75B96">
        <w:rPr>
          <w:rFonts w:ascii="Verdana" w:eastAsia="Arial" w:hAnsi="Verdana"/>
          <w:b/>
          <w:bCs/>
          <w:sz w:val="22"/>
          <w:szCs w:val="22"/>
        </w:rPr>
        <w:t>.</w:t>
      </w:r>
      <w:r w:rsidR="006B6387" w:rsidRPr="00E75B96">
        <w:rPr>
          <w:rFonts w:ascii="Verdana" w:eastAsia="Arial" w:hAnsi="Verdana"/>
          <w:b/>
          <w:bCs/>
          <w:sz w:val="22"/>
          <w:szCs w:val="22"/>
        </w:rPr>
        <w:t>S</w:t>
      </w:r>
      <w:r w:rsidR="00242252" w:rsidRPr="00E75B96">
        <w:rPr>
          <w:rFonts w:ascii="Verdana" w:eastAsia="Arial" w:hAnsi="Verdana"/>
          <w:b/>
          <w:bCs/>
          <w:sz w:val="22"/>
          <w:szCs w:val="22"/>
        </w:rPr>
        <w:t>.</w:t>
      </w:r>
      <w:r w:rsidR="006B6387" w:rsidRPr="00E75B96">
        <w:rPr>
          <w:rFonts w:ascii="Verdana" w:eastAsia="Arial" w:hAnsi="Verdana"/>
          <w:sz w:val="22"/>
          <w:szCs w:val="22"/>
        </w:rPr>
        <w:t>,</w:t>
      </w:r>
      <w:r w:rsidR="00E41BA8" w:rsidRPr="00E75B96">
        <w:rPr>
          <w:rFonts w:ascii="Verdana" w:eastAsia="Arial" w:hAnsi="Verdana"/>
          <w:sz w:val="22"/>
          <w:szCs w:val="22"/>
        </w:rPr>
        <w:t xml:space="preserve"> </w:t>
      </w:r>
      <w:r w:rsidR="00E41BA8" w:rsidRPr="00E75B96">
        <w:rPr>
          <w:rFonts w:ascii="Verdana" w:eastAsia="MuseoSans-100" w:hAnsi="Verdana"/>
          <w:sz w:val="22"/>
          <w:szCs w:val="22"/>
          <w:lang w:val="es-PE"/>
        </w:rPr>
        <w:t>el cual está relacionado con la gestión y mitigación de los riesgos de Soborno y Corrupción.</w:t>
      </w:r>
    </w:p>
    <w:p w14:paraId="11B7ECDF" w14:textId="77777777" w:rsidR="001C7314" w:rsidRPr="00E75B96" w:rsidRDefault="001C7314" w:rsidP="00324BA1">
      <w:pPr>
        <w:pStyle w:val="ListParagraph"/>
        <w:rPr>
          <w:rFonts w:ascii="Verdana" w:eastAsia="Arial" w:hAnsi="Verdana"/>
          <w:sz w:val="22"/>
          <w:szCs w:val="22"/>
        </w:rPr>
      </w:pPr>
    </w:p>
    <w:p w14:paraId="166FBF95" w14:textId="1FD52FCD" w:rsidR="003830B3" w:rsidRPr="00E75B96" w:rsidRDefault="001C7314" w:rsidP="003830B3">
      <w:pPr>
        <w:numPr>
          <w:ilvl w:val="0"/>
          <w:numId w:val="27"/>
        </w:numPr>
        <w:tabs>
          <w:tab w:val="left" w:pos="620"/>
        </w:tabs>
        <w:suppressAutoHyphens/>
        <w:spacing w:line="245" w:lineRule="auto"/>
        <w:ind w:left="620" w:right="49" w:hanging="358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>No efectuar acuerdos, o realizar actos o conductas que tengan por objeto o efecto las prácticas anticompetitivas.</w:t>
      </w:r>
    </w:p>
    <w:p w14:paraId="58156AE7" w14:textId="77777777" w:rsidR="003830B3" w:rsidRPr="00E75B96" w:rsidRDefault="003830B3" w:rsidP="003830B3">
      <w:pPr>
        <w:pStyle w:val="ListParagraph"/>
        <w:rPr>
          <w:rFonts w:ascii="Verdana" w:eastAsia="Arial" w:hAnsi="Verdana"/>
          <w:sz w:val="22"/>
          <w:szCs w:val="22"/>
        </w:rPr>
      </w:pPr>
    </w:p>
    <w:p w14:paraId="2BE2D550" w14:textId="3EF4FFF8" w:rsidR="00E41BA8" w:rsidRPr="00E75B96" w:rsidRDefault="003830B3" w:rsidP="003830B3">
      <w:pPr>
        <w:numPr>
          <w:ilvl w:val="0"/>
          <w:numId w:val="27"/>
        </w:numPr>
        <w:tabs>
          <w:tab w:val="left" w:pos="620"/>
        </w:tabs>
        <w:suppressAutoHyphens/>
        <w:spacing w:line="245" w:lineRule="auto"/>
        <w:ind w:left="620" w:right="49" w:hanging="358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>C</w:t>
      </w:r>
      <w:r w:rsidR="00E41BA8" w:rsidRPr="00E75B96">
        <w:rPr>
          <w:rFonts w:ascii="Verdana" w:eastAsia="Arial" w:hAnsi="Verdana"/>
          <w:sz w:val="22"/>
          <w:szCs w:val="22"/>
        </w:rPr>
        <w:t xml:space="preserve">umplir y adoptar medidas razonables para asegurar de </w:t>
      </w:r>
      <w:r w:rsidR="002B2424" w:rsidRPr="00E75B96">
        <w:rPr>
          <w:rFonts w:ascii="Verdana" w:eastAsia="Arial" w:hAnsi="Verdana"/>
          <w:sz w:val="22"/>
          <w:szCs w:val="22"/>
        </w:rPr>
        <w:t>nuestros</w:t>
      </w:r>
      <w:r w:rsidR="00E41BA8" w:rsidRPr="00E75B96">
        <w:rPr>
          <w:rFonts w:ascii="Verdana" w:eastAsia="Arial" w:hAnsi="Verdana"/>
          <w:sz w:val="22"/>
          <w:szCs w:val="22"/>
        </w:rPr>
        <w:t xml:space="preserve"> subcontratistas, agentes u otros terceros sujetos a su control </w:t>
      </w:r>
      <w:r w:rsidR="002B2424" w:rsidRPr="00E75B96">
        <w:rPr>
          <w:rFonts w:ascii="Verdana" w:eastAsia="Arial" w:hAnsi="Verdana"/>
          <w:sz w:val="22"/>
          <w:szCs w:val="22"/>
        </w:rPr>
        <w:t>no realicen las siguientes prácticas en ningún momento directa o indirectamente y en cualquier forma,</w:t>
      </w:r>
      <w:r w:rsidR="00E41BA8" w:rsidRPr="00E75B96">
        <w:rPr>
          <w:rFonts w:ascii="Verdana" w:eastAsia="Arial" w:hAnsi="Verdana"/>
          <w:sz w:val="22"/>
          <w:szCs w:val="22"/>
        </w:rPr>
        <w:t xml:space="preserve"> con relación a funcionarios públicos a nivel internacional, nacional, partidos políticos, funcionarios de un partido o candidatos para un cargo político, directores</w:t>
      </w:r>
      <w:r w:rsidRPr="00E75B96">
        <w:rPr>
          <w:rFonts w:ascii="Verdana" w:eastAsia="Arial" w:hAnsi="Verdana"/>
          <w:sz w:val="22"/>
          <w:szCs w:val="22"/>
        </w:rPr>
        <w:t xml:space="preserve"> y/o</w:t>
      </w:r>
      <w:r w:rsidR="00E41BA8" w:rsidRPr="00E75B96">
        <w:rPr>
          <w:rFonts w:ascii="Verdana" w:eastAsia="Arial" w:hAnsi="Verdana"/>
          <w:sz w:val="22"/>
          <w:szCs w:val="22"/>
        </w:rPr>
        <w:t xml:space="preserve"> funcionarios de una parte: </w:t>
      </w:r>
    </w:p>
    <w:p w14:paraId="381E3102" w14:textId="77777777" w:rsidR="00E41BA8" w:rsidRPr="00E75B96" w:rsidRDefault="00E41BA8" w:rsidP="000660CF">
      <w:pPr>
        <w:suppressAutoHyphens/>
        <w:spacing w:line="148" w:lineRule="exact"/>
        <w:ind w:right="49"/>
        <w:rPr>
          <w:rFonts w:ascii="Verdana" w:eastAsia="Times New Roman" w:hAnsi="Verdana"/>
          <w:sz w:val="22"/>
          <w:szCs w:val="22"/>
        </w:rPr>
      </w:pPr>
    </w:p>
    <w:p w14:paraId="794AF67C" w14:textId="77777777" w:rsidR="00E41BA8" w:rsidRPr="00E75B96" w:rsidRDefault="00E41BA8" w:rsidP="000660CF">
      <w:pPr>
        <w:pStyle w:val="ListParagraph"/>
        <w:numPr>
          <w:ilvl w:val="0"/>
          <w:numId w:val="29"/>
        </w:numPr>
        <w:suppressAutoHyphens/>
        <w:ind w:left="1080" w:right="49"/>
        <w:jc w:val="both"/>
        <w:rPr>
          <w:rFonts w:ascii="Verdana" w:hAnsi="Verdana"/>
          <w:color w:val="000000"/>
          <w:sz w:val="22"/>
          <w:szCs w:val="22"/>
          <w:lang w:val="es-ES_tradnl"/>
        </w:rPr>
      </w:pPr>
      <w:r w:rsidRPr="00E75B96">
        <w:rPr>
          <w:rFonts w:ascii="Verdana" w:hAnsi="Verdana"/>
          <w:b/>
          <w:bCs/>
          <w:color w:val="000000"/>
          <w:sz w:val="22"/>
          <w:szCs w:val="22"/>
          <w:lang w:val="es-ES_tradnl"/>
        </w:rPr>
        <w:t xml:space="preserve">Soborno Transnacional: </w:t>
      </w:r>
      <w:r w:rsidRPr="00E75B96">
        <w:rPr>
          <w:rFonts w:ascii="Verdana" w:hAnsi="Verdana"/>
          <w:color w:val="000000"/>
          <w:sz w:val="22"/>
          <w:szCs w:val="22"/>
          <w:lang w:val="es-ES_tradnl"/>
        </w:rPr>
        <w:t>Dar, ofrecer o prometer, a un servidor público extranjero, directa o indirectamente: (i) sumas de dinero, (ii) cualquier objeto de valor pecuniario u (iii) otro beneficio o utilidad, a cambio de que el servidor público extranjero; realice, omita, o retarde, cualquier acto relacionado con el ejercicio de sus funciones y en relación con un negocio o transacción internacional.</w:t>
      </w:r>
    </w:p>
    <w:p w14:paraId="4BDEEE4E" w14:textId="77777777" w:rsidR="00E41BA8" w:rsidRPr="00E75B96" w:rsidRDefault="00E41BA8" w:rsidP="000660CF">
      <w:pPr>
        <w:pStyle w:val="ListParagraph"/>
        <w:suppressAutoHyphens/>
        <w:ind w:left="1068" w:right="49"/>
        <w:jc w:val="both"/>
        <w:rPr>
          <w:rFonts w:ascii="Verdana" w:hAnsi="Verdana"/>
          <w:color w:val="000000"/>
          <w:sz w:val="22"/>
          <w:szCs w:val="22"/>
          <w:lang w:val="es-ES_tradnl"/>
        </w:rPr>
      </w:pPr>
    </w:p>
    <w:p w14:paraId="4268F888" w14:textId="77777777" w:rsidR="00E41BA8" w:rsidRPr="00E75B96" w:rsidRDefault="00E41BA8" w:rsidP="000660CF">
      <w:pPr>
        <w:pStyle w:val="ListParagraph"/>
        <w:numPr>
          <w:ilvl w:val="0"/>
          <w:numId w:val="29"/>
        </w:numPr>
        <w:suppressAutoHyphens/>
        <w:ind w:left="1080" w:right="49"/>
        <w:jc w:val="both"/>
        <w:rPr>
          <w:rFonts w:ascii="Verdana" w:hAnsi="Verdana"/>
          <w:color w:val="000000"/>
          <w:sz w:val="22"/>
          <w:szCs w:val="22"/>
          <w:lang w:val="es-ES_tradnl"/>
        </w:rPr>
      </w:pPr>
      <w:r w:rsidRPr="00E75B96">
        <w:rPr>
          <w:rFonts w:ascii="Verdana" w:hAnsi="Verdana"/>
          <w:b/>
          <w:bCs/>
          <w:color w:val="000000"/>
          <w:sz w:val="22"/>
          <w:szCs w:val="22"/>
          <w:lang w:val="es-ES_tradnl"/>
        </w:rPr>
        <w:t xml:space="preserve">Soborno: </w:t>
      </w:r>
      <w:r w:rsidRPr="00E75B96">
        <w:rPr>
          <w:rFonts w:ascii="Verdana" w:hAnsi="Verdana"/>
          <w:color w:val="000000"/>
          <w:sz w:val="22"/>
          <w:szCs w:val="22"/>
          <w:lang w:val="es-ES_tradnl"/>
        </w:rPr>
        <w:t>Ofrecer, prometer, o dar cualquier valor en dinero o en especie (atenciones, regalos, productos y servicios) con el fin de obtener o lograr un beneficio o ventaja inapropiada a favor propio o de un tercero.</w:t>
      </w:r>
    </w:p>
    <w:p w14:paraId="50135D36" w14:textId="77777777" w:rsidR="00E41BA8" w:rsidRPr="00E75B96" w:rsidRDefault="00E41BA8" w:rsidP="000660CF">
      <w:pPr>
        <w:pStyle w:val="ListParagraph"/>
        <w:suppressAutoHyphens/>
        <w:ind w:left="1068" w:right="49"/>
        <w:jc w:val="both"/>
        <w:rPr>
          <w:rFonts w:ascii="Verdana" w:eastAsia="Arial" w:hAnsi="Verdana"/>
          <w:b/>
          <w:bCs/>
          <w:sz w:val="22"/>
          <w:szCs w:val="22"/>
        </w:rPr>
      </w:pPr>
    </w:p>
    <w:p w14:paraId="11EBB85D" w14:textId="76B80427" w:rsidR="00E41BA8" w:rsidRPr="00E75B96" w:rsidRDefault="00E41BA8" w:rsidP="000660CF">
      <w:pPr>
        <w:pStyle w:val="ListParagraph"/>
        <w:numPr>
          <w:ilvl w:val="0"/>
          <w:numId w:val="29"/>
        </w:numPr>
        <w:suppressAutoHyphens/>
        <w:ind w:left="1080" w:right="49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b/>
          <w:bCs/>
          <w:sz w:val="22"/>
          <w:szCs w:val="22"/>
        </w:rPr>
        <w:t>Extorsión:</w:t>
      </w:r>
      <w:r w:rsidRPr="00E75B96">
        <w:rPr>
          <w:rFonts w:ascii="Verdana" w:eastAsia="Arial" w:hAnsi="Verdana"/>
          <w:sz w:val="22"/>
          <w:szCs w:val="22"/>
        </w:rPr>
        <w:t xml:space="preserve"> Hacer, tolerar u omitir alguna cosa, con el propósito de obtener provecho ilícito o cualquier </w:t>
      </w:r>
      <w:r w:rsidR="003830B3" w:rsidRPr="00E75B96">
        <w:rPr>
          <w:rFonts w:ascii="Verdana" w:eastAsia="Arial" w:hAnsi="Verdana"/>
          <w:sz w:val="22"/>
          <w:szCs w:val="22"/>
        </w:rPr>
        <w:t>utilidad o beneficio ilícitos</w:t>
      </w:r>
      <w:r w:rsidRPr="00E75B96">
        <w:rPr>
          <w:rFonts w:ascii="Verdana" w:eastAsia="Arial" w:hAnsi="Verdana"/>
          <w:sz w:val="22"/>
          <w:szCs w:val="22"/>
        </w:rPr>
        <w:t>, para sí o para un tercero</w:t>
      </w:r>
      <w:r w:rsidR="002B2424" w:rsidRPr="00E75B96">
        <w:rPr>
          <w:rFonts w:ascii="Verdana" w:eastAsia="Arial" w:hAnsi="Verdana"/>
          <w:sz w:val="22"/>
          <w:szCs w:val="22"/>
        </w:rPr>
        <w:t xml:space="preserve">.  </w:t>
      </w:r>
      <w:r w:rsidRPr="00E75B96">
        <w:rPr>
          <w:rFonts w:ascii="Verdana" w:eastAsia="Arial" w:hAnsi="Verdana"/>
          <w:sz w:val="22"/>
          <w:szCs w:val="22"/>
        </w:rPr>
        <w:t>Cualquier intento de extorsión deberá ser rechazado por las partes y deberá ser reportad</w:t>
      </w:r>
      <w:r w:rsidR="00BE7047" w:rsidRPr="00E75B96">
        <w:rPr>
          <w:rFonts w:ascii="Verdana" w:eastAsia="Arial" w:hAnsi="Verdana"/>
          <w:sz w:val="22"/>
          <w:szCs w:val="22"/>
        </w:rPr>
        <w:t>o</w:t>
      </w:r>
      <w:r w:rsidRPr="00E75B96">
        <w:rPr>
          <w:rFonts w:ascii="Verdana" w:eastAsia="Arial" w:hAnsi="Verdana"/>
          <w:color w:val="FF0000"/>
          <w:sz w:val="22"/>
          <w:szCs w:val="22"/>
        </w:rPr>
        <w:t xml:space="preserve"> </w:t>
      </w:r>
      <w:r w:rsidRPr="00E75B96">
        <w:rPr>
          <w:rFonts w:ascii="Verdana" w:eastAsia="Arial" w:hAnsi="Verdana"/>
          <w:sz w:val="22"/>
          <w:szCs w:val="22"/>
        </w:rPr>
        <w:t>de manera inmediata.</w:t>
      </w:r>
    </w:p>
    <w:p w14:paraId="1B0C6FCD" w14:textId="77777777" w:rsidR="00E41BA8" w:rsidRPr="00E75B96" w:rsidRDefault="00E41BA8" w:rsidP="000660CF">
      <w:pPr>
        <w:pStyle w:val="ListParagraph"/>
        <w:suppressAutoHyphens/>
        <w:ind w:left="1068" w:right="49"/>
        <w:jc w:val="both"/>
        <w:rPr>
          <w:rFonts w:ascii="Verdana" w:eastAsia="Arial" w:hAnsi="Verdana"/>
          <w:b/>
          <w:bCs/>
          <w:sz w:val="22"/>
          <w:szCs w:val="22"/>
        </w:rPr>
      </w:pPr>
    </w:p>
    <w:p w14:paraId="4729BECC" w14:textId="77777777" w:rsidR="00E41BA8" w:rsidRPr="00E75B96" w:rsidRDefault="00E41BA8" w:rsidP="000660CF">
      <w:pPr>
        <w:pStyle w:val="ListParagraph"/>
        <w:numPr>
          <w:ilvl w:val="0"/>
          <w:numId w:val="29"/>
        </w:numPr>
        <w:suppressAutoHyphens/>
        <w:ind w:left="1080" w:right="49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b/>
          <w:bCs/>
          <w:sz w:val="22"/>
          <w:szCs w:val="22"/>
        </w:rPr>
        <w:t>Tráfico de Influencias</w:t>
      </w:r>
      <w:r w:rsidRPr="00E75B96">
        <w:rPr>
          <w:rFonts w:ascii="Verdana" w:eastAsia="Arial" w:hAnsi="Verdana"/>
          <w:sz w:val="22"/>
          <w:szCs w:val="22"/>
        </w:rPr>
        <w:t xml:space="preserve">: Prometer, ofrecer o conceder a un funcionario público o a cualquier otra persona, en forma directa o indirecta, un beneficio indebido con el fin de que el funcionario público o la persona abuse de su influencia real o supuesta para obtener un beneficio indebido que redunde en provecho del instigador original del acto o de cualquier otra persona; La solicitud o aceptación por un funcionario público o cualquier otra persona, en forma directa o indirecta, de un beneficio indebido que redunde en su provecho o el </w:t>
      </w:r>
      <w:r w:rsidRPr="00E75B96">
        <w:rPr>
          <w:rFonts w:ascii="Verdana" w:eastAsia="Arial" w:hAnsi="Verdana"/>
          <w:sz w:val="22"/>
          <w:szCs w:val="22"/>
        </w:rPr>
        <w:lastRenderedPageBreak/>
        <w:t>de otra persona con el fin de que el funcionario público o la persona abuse de su influencia real o supuesta para obtener de una administración o autoridad del Estado Parte un beneficio indebido.</w:t>
      </w:r>
    </w:p>
    <w:p w14:paraId="27898236" w14:textId="77777777" w:rsidR="00E41BA8" w:rsidRPr="00E75B96" w:rsidRDefault="00E41BA8" w:rsidP="000660CF">
      <w:pPr>
        <w:pStyle w:val="ListParagraph"/>
        <w:suppressAutoHyphens/>
        <w:ind w:left="1068" w:right="49"/>
        <w:jc w:val="both"/>
        <w:rPr>
          <w:rFonts w:ascii="Verdana" w:eastAsia="Arial" w:hAnsi="Verdana"/>
          <w:sz w:val="22"/>
          <w:szCs w:val="22"/>
        </w:rPr>
      </w:pPr>
    </w:p>
    <w:p w14:paraId="61550CE2" w14:textId="77777777" w:rsidR="00E41BA8" w:rsidRPr="00E75B96" w:rsidRDefault="00E41BA8" w:rsidP="000660CF">
      <w:pPr>
        <w:pStyle w:val="ListParagraph"/>
        <w:numPr>
          <w:ilvl w:val="0"/>
          <w:numId w:val="29"/>
        </w:numPr>
        <w:suppressAutoHyphens/>
        <w:ind w:left="1080" w:right="49"/>
        <w:jc w:val="both"/>
        <w:rPr>
          <w:rFonts w:ascii="Verdana" w:eastAsia="Arial" w:hAnsi="Verdana"/>
          <w:color w:val="221E1F"/>
          <w:sz w:val="22"/>
          <w:szCs w:val="22"/>
        </w:rPr>
      </w:pPr>
      <w:r w:rsidRPr="00E75B96">
        <w:rPr>
          <w:rFonts w:ascii="Verdana" w:eastAsia="Arial" w:hAnsi="Verdana"/>
          <w:b/>
          <w:bCs/>
          <w:sz w:val="22"/>
          <w:szCs w:val="22"/>
        </w:rPr>
        <w:t>Ocultamiento o</w:t>
      </w:r>
      <w:r w:rsidRPr="00E75B96">
        <w:rPr>
          <w:rFonts w:ascii="Verdana" w:eastAsia="Arial" w:hAnsi="Verdana"/>
          <w:sz w:val="22"/>
          <w:szCs w:val="22"/>
        </w:rPr>
        <w:t xml:space="preserve"> </w:t>
      </w:r>
      <w:r w:rsidRPr="00E75B96">
        <w:rPr>
          <w:rFonts w:ascii="Verdana" w:eastAsia="Arial" w:hAnsi="Verdana"/>
          <w:b/>
          <w:bCs/>
          <w:sz w:val="22"/>
          <w:szCs w:val="22"/>
        </w:rPr>
        <w:t xml:space="preserve">encubrimiento </w:t>
      </w:r>
      <w:r w:rsidRPr="00E75B96">
        <w:rPr>
          <w:rFonts w:ascii="Verdana" w:eastAsia="Arial" w:hAnsi="Verdana"/>
          <w:sz w:val="22"/>
          <w:szCs w:val="22"/>
        </w:rPr>
        <w:t xml:space="preserve">del </w:t>
      </w:r>
      <w:r w:rsidRPr="00E75B96">
        <w:rPr>
          <w:rFonts w:ascii="Verdana" w:eastAsia="Arial" w:hAnsi="Verdana"/>
          <w:color w:val="221E1F"/>
          <w:sz w:val="22"/>
          <w:szCs w:val="22"/>
        </w:rPr>
        <w:t>origen ilícito, de la fuente, ubicación, disposición,</w:t>
      </w:r>
      <w:r w:rsidRPr="00E75B96">
        <w:rPr>
          <w:rFonts w:ascii="Verdana" w:eastAsia="Arial" w:hAnsi="Verdana"/>
          <w:sz w:val="22"/>
          <w:szCs w:val="22"/>
        </w:rPr>
        <w:t xml:space="preserve"> </w:t>
      </w:r>
      <w:r w:rsidRPr="00E75B96">
        <w:rPr>
          <w:rFonts w:ascii="Verdana" w:eastAsia="Arial" w:hAnsi="Verdana"/>
          <w:color w:val="221E1F"/>
          <w:sz w:val="22"/>
          <w:szCs w:val="22"/>
        </w:rPr>
        <w:t>movimiento o titularidad de una propiedad, con conocimiento de que tal propiedad es producto del delito.</w:t>
      </w:r>
    </w:p>
    <w:p w14:paraId="16DC2DF2" w14:textId="77777777" w:rsidR="00E41BA8" w:rsidRPr="00E75B96" w:rsidRDefault="00E41BA8" w:rsidP="000660CF">
      <w:pPr>
        <w:pStyle w:val="ListParagraph"/>
        <w:suppressAutoHyphens/>
        <w:ind w:right="49"/>
        <w:rPr>
          <w:rFonts w:ascii="Verdana" w:eastAsia="Arial" w:hAnsi="Verdana"/>
          <w:color w:val="221E1F"/>
          <w:sz w:val="22"/>
          <w:szCs w:val="22"/>
        </w:rPr>
      </w:pPr>
    </w:p>
    <w:p w14:paraId="17DB4959" w14:textId="77777777" w:rsidR="00E41BA8" w:rsidRPr="00E75B96" w:rsidRDefault="00E41BA8" w:rsidP="000660CF">
      <w:pPr>
        <w:pStyle w:val="ListParagraph"/>
        <w:numPr>
          <w:ilvl w:val="0"/>
          <w:numId w:val="29"/>
        </w:numPr>
        <w:suppressAutoHyphens/>
        <w:ind w:left="1080" w:right="49"/>
        <w:jc w:val="both"/>
        <w:rPr>
          <w:rFonts w:ascii="Verdana" w:eastAsia="Times New Roman" w:hAnsi="Verdana"/>
          <w:sz w:val="22"/>
          <w:szCs w:val="22"/>
        </w:rPr>
      </w:pPr>
      <w:r w:rsidRPr="00E75B96">
        <w:rPr>
          <w:rFonts w:ascii="Verdana" w:hAnsi="Verdana"/>
          <w:b/>
          <w:color w:val="000000"/>
          <w:sz w:val="22"/>
          <w:szCs w:val="22"/>
          <w:lang w:val="es-ES_tradnl"/>
        </w:rPr>
        <w:t xml:space="preserve">Corrupción: </w:t>
      </w:r>
      <w:r w:rsidRPr="00E75B96">
        <w:rPr>
          <w:rFonts w:ascii="Verdana" w:hAnsi="Verdana"/>
          <w:bCs/>
          <w:color w:val="000000"/>
          <w:sz w:val="22"/>
          <w:szCs w:val="22"/>
          <w:lang w:val="es-ES_tradnl"/>
        </w:rPr>
        <w:t>Son todas las conductas encaminadas a que una empresa se beneficie, o busque un beneficio o interés, o sea usada como medio en, la comisión de delitos contra la administración o el patrimonio públicos o en la comisión de conductas de Soborno Transnacional. Entiéndase por acto de corrupción las conductas penales enlistadas en los capítulos de delitos contra la administración pública, el medio ambiente, el orden económico y social, financiación del terrorismo y de grupos de delincuencia organizada, administración de recursos relacionados con actividades terroristas y de la delincuencia organizada en el Código Penal Colombiano, los consagrados en las Leyes 1474 de 2011 y 2195 de 2022, los delitos electorales o cualquier conducta punible relacionada con el patrimonio público, que hubieren sido realizados.</w:t>
      </w:r>
      <w:bookmarkStart w:id="1" w:name="page2"/>
      <w:bookmarkEnd w:id="1"/>
    </w:p>
    <w:p w14:paraId="5299AA28" w14:textId="77777777" w:rsidR="00E41BA8" w:rsidRPr="00E75B96" w:rsidRDefault="00E41BA8" w:rsidP="000660CF">
      <w:pPr>
        <w:suppressAutoHyphens/>
        <w:spacing w:line="373" w:lineRule="exact"/>
        <w:ind w:left="360" w:right="49"/>
        <w:rPr>
          <w:rFonts w:ascii="Verdana" w:eastAsia="Times New Roman" w:hAnsi="Verdana"/>
          <w:sz w:val="22"/>
          <w:szCs w:val="22"/>
        </w:rPr>
      </w:pPr>
    </w:p>
    <w:p w14:paraId="0F00E2FC" w14:textId="09D592F3" w:rsidR="008A7DD9" w:rsidRPr="00E75B96" w:rsidRDefault="003830B3" w:rsidP="003830B3">
      <w:pPr>
        <w:pStyle w:val="ListParagraph"/>
        <w:numPr>
          <w:ilvl w:val="1"/>
          <w:numId w:val="27"/>
        </w:numPr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 xml:space="preserve">6. </w:t>
      </w:r>
      <w:r w:rsidR="00C26A50" w:rsidRPr="00E75B96">
        <w:rPr>
          <w:rFonts w:ascii="Verdana" w:eastAsia="Arial" w:hAnsi="Verdana"/>
          <w:sz w:val="22"/>
          <w:szCs w:val="22"/>
        </w:rPr>
        <w:t>C</w:t>
      </w:r>
      <w:r w:rsidR="00DF0776" w:rsidRPr="00E75B96">
        <w:rPr>
          <w:rFonts w:ascii="Verdana" w:eastAsia="Arial" w:hAnsi="Verdana"/>
          <w:sz w:val="22"/>
          <w:szCs w:val="22"/>
        </w:rPr>
        <w:t xml:space="preserve">omunicar a nuestros empleados y asesores el contenido del presente Compromiso Anticorrupción, explicar su importancia y las consecuencias de su incumplimiento por nuestra parte, y la de nuestros empleados o asesores. </w:t>
      </w:r>
    </w:p>
    <w:p w14:paraId="5048AB20" w14:textId="6E5A25FD" w:rsidR="00DF0776" w:rsidRPr="00E75B96" w:rsidRDefault="00411F86" w:rsidP="000660CF">
      <w:pPr>
        <w:pStyle w:val="ListParagraph"/>
        <w:numPr>
          <w:ilvl w:val="1"/>
          <w:numId w:val="27"/>
        </w:numPr>
        <w:tabs>
          <w:tab w:val="left" w:pos="567"/>
        </w:tabs>
        <w:suppressAutoHyphens/>
        <w:spacing w:line="236" w:lineRule="auto"/>
        <w:ind w:left="284" w:right="49" w:hanging="29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ab/>
      </w:r>
    </w:p>
    <w:p w14:paraId="621E1996" w14:textId="01215A10" w:rsidR="008A7DD9" w:rsidRPr="00E75B96" w:rsidRDefault="003830B3" w:rsidP="003830B3">
      <w:pPr>
        <w:pStyle w:val="ListParagraph"/>
        <w:tabs>
          <w:tab w:val="left" w:pos="567"/>
        </w:tabs>
        <w:suppressAutoHyphens/>
        <w:spacing w:line="236" w:lineRule="auto"/>
        <w:ind w:left="284" w:right="49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>7</w:t>
      </w:r>
      <w:r w:rsidR="00DF0776" w:rsidRPr="00E75B96">
        <w:rPr>
          <w:rFonts w:ascii="Verdana" w:eastAsia="Arial" w:hAnsi="Verdana"/>
          <w:sz w:val="22"/>
          <w:szCs w:val="22"/>
        </w:rPr>
        <w:t xml:space="preserve">. </w:t>
      </w:r>
      <w:r w:rsidR="00C26A50" w:rsidRPr="00E75B96">
        <w:rPr>
          <w:rFonts w:ascii="Verdana" w:eastAsia="Arial" w:hAnsi="Verdana"/>
          <w:sz w:val="22"/>
          <w:szCs w:val="22"/>
        </w:rPr>
        <w:t>A</w:t>
      </w:r>
      <w:r w:rsidR="008A7DD9" w:rsidRPr="00E75B96">
        <w:rPr>
          <w:rFonts w:ascii="Verdana" w:eastAsia="Arial" w:hAnsi="Verdana"/>
          <w:sz w:val="22"/>
          <w:szCs w:val="22"/>
        </w:rPr>
        <w:t xml:space="preserve">ctuar con lealtad y respeto hacia los demás interesados y/o proveedores, así como frente a </w:t>
      </w:r>
      <w:r w:rsidR="002B2424" w:rsidRPr="00E75B96">
        <w:rPr>
          <w:rFonts w:ascii="Verdana" w:eastAsia="Arial" w:hAnsi="Verdana"/>
          <w:sz w:val="22"/>
          <w:szCs w:val="22"/>
        </w:rPr>
        <w:t>Givaudan</w:t>
      </w:r>
      <w:r w:rsidR="008A7DD9" w:rsidRPr="00E75B96">
        <w:rPr>
          <w:rFonts w:ascii="Verdana" w:eastAsia="Arial" w:hAnsi="Verdana"/>
          <w:sz w:val="22"/>
          <w:szCs w:val="22"/>
        </w:rPr>
        <w:t>.</w:t>
      </w:r>
    </w:p>
    <w:p w14:paraId="37C875EC" w14:textId="77777777" w:rsidR="008A7DD9" w:rsidRPr="00E75B96" w:rsidRDefault="008A7DD9" w:rsidP="00324BA1">
      <w:pPr>
        <w:pStyle w:val="ListParagraph"/>
        <w:rPr>
          <w:rFonts w:ascii="Verdana" w:eastAsia="Arial" w:hAnsi="Verdana"/>
          <w:sz w:val="22"/>
          <w:szCs w:val="22"/>
        </w:rPr>
      </w:pPr>
    </w:p>
    <w:p w14:paraId="6C219DAA" w14:textId="17CD9A1A" w:rsidR="00E41BA8" w:rsidRPr="00E75B96" w:rsidRDefault="003830B3" w:rsidP="000660CF">
      <w:pPr>
        <w:pStyle w:val="ListParagraph"/>
        <w:numPr>
          <w:ilvl w:val="1"/>
          <w:numId w:val="27"/>
        </w:numPr>
        <w:tabs>
          <w:tab w:val="left" w:pos="567"/>
        </w:tabs>
        <w:suppressAutoHyphens/>
        <w:spacing w:line="236" w:lineRule="auto"/>
        <w:ind w:left="284" w:right="49" w:hanging="29"/>
        <w:jc w:val="both"/>
        <w:rPr>
          <w:rFonts w:ascii="Verdana" w:eastAsia="Arial" w:hAnsi="Verdana"/>
          <w:sz w:val="22"/>
          <w:szCs w:val="22"/>
        </w:rPr>
      </w:pPr>
      <w:r w:rsidRPr="00E75B96">
        <w:rPr>
          <w:rFonts w:ascii="Verdana" w:eastAsia="Arial" w:hAnsi="Verdana"/>
          <w:sz w:val="22"/>
          <w:szCs w:val="22"/>
        </w:rPr>
        <w:t>8</w:t>
      </w:r>
      <w:r w:rsidR="008A7DD9" w:rsidRPr="00E75B96">
        <w:rPr>
          <w:rFonts w:ascii="Verdana" w:eastAsia="Arial" w:hAnsi="Verdana"/>
          <w:sz w:val="22"/>
          <w:szCs w:val="22"/>
        </w:rPr>
        <w:t xml:space="preserve">. </w:t>
      </w:r>
      <w:r w:rsidR="00E41BA8" w:rsidRPr="00E75B96">
        <w:rPr>
          <w:rFonts w:ascii="Verdana" w:eastAsia="Arial" w:hAnsi="Verdana"/>
          <w:sz w:val="22"/>
          <w:szCs w:val="22"/>
        </w:rPr>
        <w:t xml:space="preserve">El incumplimiento de este compromiso anticorrupción por parte del proveedor o sus subcontratistas, agentes u otros terceros sujetos a su control genera la finalización del vínculo contractual y/o relación comercial existente entre las partes.   </w:t>
      </w:r>
    </w:p>
    <w:p w14:paraId="60AA7A7E" w14:textId="77777777" w:rsidR="00E41BA8" w:rsidRPr="00E75B96" w:rsidRDefault="00E41BA8" w:rsidP="000660CF">
      <w:pPr>
        <w:tabs>
          <w:tab w:val="left" w:pos="620"/>
        </w:tabs>
        <w:suppressAutoHyphens/>
        <w:spacing w:line="236" w:lineRule="auto"/>
        <w:ind w:right="49"/>
        <w:jc w:val="both"/>
        <w:rPr>
          <w:rFonts w:ascii="Verdana" w:eastAsia="Arial" w:hAnsi="Verdana"/>
          <w:sz w:val="22"/>
          <w:szCs w:val="22"/>
        </w:rPr>
      </w:pPr>
    </w:p>
    <w:p w14:paraId="072A17CE" w14:textId="77777777" w:rsidR="00E41BA8" w:rsidRPr="00E75B96" w:rsidRDefault="00E41BA8" w:rsidP="000660CF">
      <w:pPr>
        <w:tabs>
          <w:tab w:val="left" w:pos="620"/>
        </w:tabs>
        <w:suppressAutoHyphens/>
        <w:spacing w:line="236" w:lineRule="auto"/>
        <w:ind w:right="49"/>
        <w:jc w:val="both"/>
        <w:rPr>
          <w:rFonts w:ascii="Verdana" w:eastAsia="Arial" w:hAnsi="Verdana"/>
          <w:sz w:val="22"/>
          <w:szCs w:val="22"/>
        </w:rPr>
      </w:pPr>
    </w:p>
    <w:tbl>
      <w:tblPr>
        <w:tblStyle w:val="TableGrid"/>
        <w:tblW w:w="887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437"/>
      </w:tblGrid>
      <w:tr w:rsidR="00E567BB" w:rsidRPr="00E75B96" w14:paraId="23677978" w14:textId="77777777" w:rsidTr="00324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3"/>
        </w:trPr>
        <w:tc>
          <w:tcPr>
            <w:tcW w:w="4437" w:type="dxa"/>
          </w:tcPr>
          <w:p w14:paraId="21808F90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E75B96">
              <w:rPr>
                <w:rFonts w:ascii="Verdana" w:hAnsi="Verdana"/>
                <w:bCs/>
                <w:sz w:val="22"/>
                <w:szCs w:val="22"/>
              </w:rPr>
              <w:t>GIVAUDAN,</w:t>
            </w:r>
          </w:p>
          <w:p w14:paraId="7F3366A2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787D39EA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5B0741A" w14:textId="77777777" w:rsidR="00F76E0C" w:rsidRPr="00E75B96" w:rsidRDefault="00F76E0C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C1511BD" w14:textId="77777777" w:rsidR="00F76E0C" w:rsidRPr="00E75B96" w:rsidRDefault="00F76E0C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43FBF7E2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27AE6D8B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bCs/>
                <w:sz w:val="22"/>
                <w:szCs w:val="22"/>
                <w:lang w:val="pt-BR"/>
              </w:rPr>
            </w:pPr>
            <w:r w:rsidRPr="00E75B96">
              <w:rPr>
                <w:rFonts w:ascii="Verdana" w:hAnsi="Verdana"/>
                <w:bCs/>
                <w:sz w:val="22"/>
                <w:szCs w:val="22"/>
                <w:lang w:val="pt-BR"/>
              </w:rPr>
              <w:t>CLAUDIA JULIANA CARRILLO PEÑALOZA</w:t>
            </w:r>
          </w:p>
          <w:p w14:paraId="32AEEB36" w14:textId="01AE7B96" w:rsidR="00394105" w:rsidRPr="00E75B96" w:rsidRDefault="00394105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sz w:val="22"/>
                <w:szCs w:val="22"/>
                <w:lang w:val="pt-BR"/>
              </w:rPr>
            </w:pPr>
            <w:r w:rsidRPr="00E75B96">
              <w:rPr>
                <w:rFonts w:ascii="Verdana" w:hAnsi="Verdana"/>
                <w:b w:val="0"/>
                <w:sz w:val="22"/>
                <w:szCs w:val="22"/>
                <w:lang w:val="pt-BR"/>
              </w:rPr>
              <w:t xml:space="preserve">C.C. </w:t>
            </w:r>
            <w:bookmarkStart w:id="2" w:name="_Hlk181974571"/>
            <w:r w:rsidRPr="00E75B96">
              <w:rPr>
                <w:rFonts w:ascii="Verdana" w:hAnsi="Verdana"/>
                <w:b w:val="0"/>
                <w:sz w:val="22"/>
                <w:szCs w:val="22"/>
              </w:rPr>
              <w:t>1.020.726.422</w:t>
            </w:r>
            <w:bookmarkEnd w:id="2"/>
          </w:p>
          <w:p w14:paraId="7354C134" w14:textId="2C11617C" w:rsidR="00E567BB" w:rsidRPr="00E75B96" w:rsidRDefault="00E567BB" w:rsidP="00324BA1">
            <w:pPr>
              <w:suppressAutoHyphens/>
              <w:ind w:right="49"/>
              <w:jc w:val="both"/>
              <w:rPr>
                <w:rFonts w:ascii="Verdana" w:eastAsia="Arial" w:hAnsi="Verdana"/>
                <w:sz w:val="22"/>
                <w:szCs w:val="22"/>
              </w:rPr>
            </w:pPr>
            <w:r w:rsidRPr="00E75B96">
              <w:rPr>
                <w:rFonts w:ascii="Verdana" w:hAnsi="Verdana"/>
                <w:b w:val="0"/>
                <w:sz w:val="22"/>
                <w:szCs w:val="22"/>
                <w:lang w:val="pt-BR"/>
              </w:rPr>
              <w:t>Representante Legal Suplente</w:t>
            </w:r>
            <w:r w:rsidRPr="00E75B96">
              <w:rPr>
                <w:rFonts w:ascii="Verdana" w:hAnsi="Verdana"/>
                <w:b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437" w:type="dxa"/>
          </w:tcPr>
          <w:p w14:paraId="3B733825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E75B96">
              <w:rPr>
                <w:rFonts w:ascii="Verdana" w:hAnsi="Verdana"/>
                <w:bCs/>
                <w:sz w:val="22"/>
                <w:szCs w:val="22"/>
              </w:rPr>
              <w:t>EL PROVEEDOR,</w:t>
            </w:r>
          </w:p>
          <w:p w14:paraId="12D0CB86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597BE5B9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6322DC5" w14:textId="77777777" w:rsidR="00F76E0C" w:rsidRPr="00E75B96" w:rsidRDefault="00F76E0C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2BF4592" w14:textId="77777777" w:rsidR="00F76E0C" w:rsidRPr="00E75B96" w:rsidRDefault="00F76E0C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09212631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19775E3C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eastAsia="Arial" w:hAnsi="Verdana"/>
                <w:b w:val="0"/>
                <w:sz w:val="22"/>
                <w:szCs w:val="22"/>
              </w:rPr>
            </w:pPr>
            <w:r w:rsidRPr="00E75B96">
              <w:rPr>
                <w:rFonts w:ascii="Verdana" w:eastAsia="Arial" w:hAnsi="Verdana"/>
                <w:sz w:val="22"/>
                <w:szCs w:val="22"/>
              </w:rPr>
              <w:t>[                                                                 ]</w:t>
            </w:r>
          </w:p>
          <w:p w14:paraId="278C3907" w14:textId="7777777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eastAsia="Arial" w:hAnsi="Verdana"/>
                <w:sz w:val="22"/>
                <w:szCs w:val="22"/>
              </w:rPr>
            </w:pPr>
          </w:p>
          <w:p w14:paraId="2BD7BA32" w14:textId="43349619" w:rsidR="00783AD5" w:rsidRPr="00E75B96" w:rsidRDefault="00783AD5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eastAsia="Arial" w:hAnsi="Verdana"/>
                <w:b w:val="0"/>
                <w:sz w:val="22"/>
                <w:szCs w:val="22"/>
              </w:rPr>
            </w:pPr>
            <w:r w:rsidRPr="00E75B96">
              <w:rPr>
                <w:rFonts w:ascii="Verdana" w:eastAsia="Arial" w:hAnsi="Verdana"/>
                <w:b w:val="0"/>
                <w:sz w:val="22"/>
                <w:szCs w:val="22"/>
              </w:rPr>
              <w:t xml:space="preserve">C.C./ID </w:t>
            </w:r>
          </w:p>
          <w:p w14:paraId="1584D18B" w14:textId="54D7DC27" w:rsidR="00E567BB" w:rsidRPr="00E75B96" w:rsidRDefault="00E567BB" w:rsidP="000660CF">
            <w:pPr>
              <w:tabs>
                <w:tab w:val="left" w:pos="620"/>
              </w:tabs>
              <w:suppressAutoHyphens/>
              <w:spacing w:line="236" w:lineRule="auto"/>
              <w:ind w:right="49"/>
              <w:jc w:val="both"/>
              <w:rPr>
                <w:rFonts w:ascii="Verdana" w:eastAsia="Arial" w:hAnsi="Verdana"/>
                <w:sz w:val="22"/>
                <w:szCs w:val="22"/>
              </w:rPr>
            </w:pPr>
            <w:r w:rsidRPr="00E75B96">
              <w:rPr>
                <w:rFonts w:ascii="Verdana" w:hAnsi="Verdana"/>
                <w:b w:val="0"/>
                <w:sz w:val="22"/>
                <w:szCs w:val="22"/>
                <w:lang w:val="pt-BR"/>
              </w:rPr>
              <w:t>Representante Legal</w:t>
            </w:r>
          </w:p>
        </w:tc>
      </w:tr>
    </w:tbl>
    <w:p w14:paraId="74E0001E" w14:textId="77777777" w:rsidR="00E41BA8" w:rsidRPr="0024772E" w:rsidRDefault="00E41BA8" w:rsidP="000660CF">
      <w:pPr>
        <w:tabs>
          <w:tab w:val="left" w:pos="620"/>
        </w:tabs>
        <w:suppressAutoHyphens/>
        <w:spacing w:line="236" w:lineRule="auto"/>
        <w:ind w:right="49"/>
        <w:jc w:val="both"/>
        <w:rPr>
          <w:rFonts w:ascii="Arial" w:eastAsia="Arial" w:hAnsi="Arial"/>
          <w:sz w:val="22"/>
          <w:szCs w:val="22"/>
        </w:rPr>
      </w:pPr>
    </w:p>
    <w:p w14:paraId="50716746" w14:textId="77777777" w:rsidR="00E41BA8" w:rsidRPr="0024772E" w:rsidRDefault="00E41BA8" w:rsidP="000660CF">
      <w:pPr>
        <w:tabs>
          <w:tab w:val="left" w:pos="620"/>
        </w:tabs>
        <w:suppressAutoHyphens/>
        <w:spacing w:line="227" w:lineRule="auto"/>
        <w:ind w:right="49"/>
        <w:jc w:val="both"/>
        <w:rPr>
          <w:rFonts w:ascii="Arial" w:eastAsia="Arial" w:hAnsi="Arial"/>
          <w:sz w:val="22"/>
          <w:szCs w:val="22"/>
        </w:rPr>
      </w:pPr>
    </w:p>
    <w:p w14:paraId="2993C352" w14:textId="5A2BD3BB" w:rsidR="00E41BA8" w:rsidRPr="0024772E" w:rsidRDefault="00E41BA8" w:rsidP="000660CF">
      <w:pPr>
        <w:suppressAutoHyphens/>
        <w:ind w:right="49"/>
        <w:jc w:val="both"/>
        <w:rPr>
          <w:rFonts w:ascii="Arial" w:hAnsi="Arial"/>
          <w:b/>
          <w:bCs/>
          <w:sz w:val="22"/>
          <w:szCs w:val="22"/>
        </w:rPr>
      </w:pPr>
      <w:r w:rsidRPr="0024772E">
        <w:rPr>
          <w:rFonts w:ascii="Arial" w:hAnsi="Arial"/>
          <w:b/>
          <w:bCs/>
          <w:sz w:val="22"/>
          <w:szCs w:val="22"/>
        </w:rPr>
        <w:tab/>
      </w:r>
      <w:r w:rsidRPr="0024772E">
        <w:rPr>
          <w:rFonts w:ascii="Arial" w:hAnsi="Arial"/>
          <w:b/>
          <w:bCs/>
          <w:sz w:val="22"/>
          <w:szCs w:val="22"/>
        </w:rPr>
        <w:tab/>
      </w:r>
      <w:r w:rsidRPr="0024772E">
        <w:rPr>
          <w:rFonts w:ascii="Arial" w:hAnsi="Arial"/>
          <w:b/>
          <w:bCs/>
          <w:sz w:val="22"/>
          <w:szCs w:val="22"/>
        </w:rPr>
        <w:tab/>
      </w:r>
      <w:r w:rsidRPr="0024772E">
        <w:rPr>
          <w:rFonts w:ascii="Arial" w:hAnsi="Arial"/>
          <w:b/>
          <w:bCs/>
          <w:sz w:val="22"/>
          <w:szCs w:val="22"/>
        </w:rPr>
        <w:tab/>
      </w:r>
    </w:p>
    <w:p w14:paraId="265DDCFE" w14:textId="578EDA77" w:rsidR="00E41BA8" w:rsidRPr="002B0BFA" w:rsidRDefault="00E41BA8" w:rsidP="002B0BFA">
      <w:pPr>
        <w:suppressAutoHyphens/>
        <w:ind w:right="49"/>
        <w:jc w:val="both"/>
        <w:rPr>
          <w:rFonts w:ascii="Arial" w:hAnsi="Arial"/>
          <w:b/>
          <w:bCs/>
          <w:sz w:val="22"/>
          <w:szCs w:val="22"/>
          <w:lang w:val="pt-BR"/>
        </w:rPr>
      </w:pPr>
      <w:r w:rsidRPr="002B0BFA">
        <w:rPr>
          <w:rFonts w:ascii="Arial" w:hAnsi="Arial"/>
          <w:b/>
          <w:bCs/>
          <w:sz w:val="22"/>
          <w:szCs w:val="22"/>
          <w:lang w:val="pt-BR"/>
        </w:rPr>
        <w:tab/>
      </w:r>
      <w:r w:rsidRPr="002B0BFA">
        <w:rPr>
          <w:rFonts w:ascii="Arial" w:hAnsi="Arial"/>
          <w:b/>
          <w:bCs/>
          <w:sz w:val="22"/>
          <w:szCs w:val="22"/>
          <w:lang w:val="pt-BR"/>
        </w:rPr>
        <w:tab/>
      </w:r>
      <w:r w:rsidRPr="002B0BFA">
        <w:rPr>
          <w:rFonts w:ascii="Arial" w:hAnsi="Arial"/>
          <w:b/>
          <w:bCs/>
          <w:sz w:val="22"/>
          <w:szCs w:val="22"/>
          <w:lang w:val="pt-BR"/>
        </w:rPr>
        <w:tab/>
      </w:r>
      <w:r w:rsidRPr="002B0BFA">
        <w:rPr>
          <w:rFonts w:ascii="Arial" w:hAnsi="Arial"/>
          <w:b/>
          <w:bCs/>
          <w:sz w:val="22"/>
          <w:szCs w:val="22"/>
          <w:lang w:val="pt-BR"/>
        </w:rPr>
        <w:tab/>
      </w:r>
      <w:r w:rsidR="002B0BFA" w:rsidRPr="002B0BFA">
        <w:rPr>
          <w:rFonts w:ascii="Arial" w:hAnsi="Arial"/>
          <w:b/>
          <w:bCs/>
          <w:sz w:val="22"/>
          <w:szCs w:val="22"/>
          <w:lang w:val="pt-BR"/>
        </w:rPr>
        <w:t xml:space="preserve">           </w:t>
      </w:r>
      <w:r w:rsidRPr="0024772E">
        <w:rPr>
          <w:rFonts w:ascii="Arial" w:hAnsi="Arial"/>
          <w:sz w:val="22"/>
          <w:szCs w:val="22"/>
        </w:rPr>
        <w:tab/>
      </w:r>
      <w:r w:rsidRPr="0024772E">
        <w:rPr>
          <w:rFonts w:ascii="Arial" w:hAnsi="Arial"/>
          <w:sz w:val="22"/>
          <w:szCs w:val="22"/>
        </w:rPr>
        <w:tab/>
      </w:r>
      <w:r w:rsidRPr="0024772E">
        <w:rPr>
          <w:rFonts w:ascii="Arial" w:hAnsi="Arial"/>
          <w:sz w:val="22"/>
          <w:szCs w:val="22"/>
        </w:rPr>
        <w:tab/>
      </w:r>
      <w:r w:rsidRPr="0024772E">
        <w:rPr>
          <w:rFonts w:ascii="Arial" w:hAnsi="Arial"/>
          <w:sz w:val="22"/>
          <w:szCs w:val="22"/>
        </w:rPr>
        <w:tab/>
      </w:r>
      <w:r w:rsidRPr="0024772E">
        <w:rPr>
          <w:rFonts w:ascii="Arial" w:hAnsi="Arial"/>
          <w:sz w:val="22"/>
          <w:szCs w:val="22"/>
        </w:rPr>
        <w:tab/>
      </w:r>
    </w:p>
    <w:sectPr w:rsidR="00E41BA8" w:rsidRPr="002B0BFA" w:rsidSect="000660CF">
      <w:footerReference w:type="default" r:id="rId8"/>
      <w:headerReference w:type="first" r:id="rId9"/>
      <w:footerReference w:type="first" r:id="rId10"/>
      <w:pgSz w:w="12240" w:h="20160" w:code="5"/>
      <w:pgMar w:top="1417" w:right="1701" w:bottom="1417" w:left="1701" w:header="567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2FE2" w14:textId="77777777" w:rsidR="00F10EE3" w:rsidRDefault="00F10EE3" w:rsidP="001F10CC">
      <w:r>
        <w:separator/>
      </w:r>
    </w:p>
  </w:endnote>
  <w:endnote w:type="continuationSeparator" w:id="0">
    <w:p w14:paraId="74F5D9F5" w14:textId="77777777" w:rsidR="00F10EE3" w:rsidRDefault="00F10EE3" w:rsidP="001F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10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Jost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C516D" w14:textId="62A63344" w:rsidR="000660CF" w:rsidRPr="00673085" w:rsidRDefault="000660CF" w:rsidP="00E75B96">
    <w:pPr>
      <w:pStyle w:val="Footer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left" w:pos="142"/>
        <w:tab w:val="right" w:pos="8931"/>
      </w:tabs>
      <w:spacing w:line="360" w:lineRule="auto"/>
      <w:rPr>
        <w:rStyle w:val="PageNumber"/>
        <w:rFonts w:ascii="Verdana" w:hAnsi="Verdana"/>
        <w:b/>
        <w:sz w:val="16"/>
        <w:szCs w:val="18"/>
      </w:rPr>
    </w:pPr>
    <w:r w:rsidRPr="00673085">
      <w:rPr>
        <w:rFonts w:ascii="Verdana" w:hAnsi="Verdana"/>
        <w:b/>
        <w:sz w:val="16"/>
        <w:szCs w:val="18"/>
      </w:rPr>
      <w:tab/>
      <w:t>Versión: 0</w:t>
    </w:r>
    <w:r w:rsidR="000A588A">
      <w:rPr>
        <w:rFonts w:ascii="Verdana" w:hAnsi="Verdana"/>
        <w:b/>
        <w:sz w:val="16"/>
        <w:szCs w:val="18"/>
      </w:rPr>
      <w:t>2</w:t>
    </w:r>
    <w:r>
      <w:rPr>
        <w:rFonts w:ascii="Verdana" w:hAnsi="Verdana"/>
        <w:b/>
        <w:sz w:val="16"/>
        <w:szCs w:val="18"/>
      </w:rPr>
      <w:t xml:space="preserve">          </w:t>
    </w:r>
    <w:r w:rsidR="000A588A">
      <w:rPr>
        <w:rFonts w:ascii="Verdana" w:hAnsi="Verdana"/>
        <w:b/>
        <w:sz w:val="16"/>
        <w:szCs w:val="18"/>
      </w:rPr>
      <w:t xml:space="preserve">                               </w:t>
    </w:r>
    <w:r w:rsidR="00E75B96">
      <w:rPr>
        <w:rFonts w:ascii="Verdana" w:hAnsi="Verdana"/>
        <w:b/>
        <w:sz w:val="16"/>
        <w:szCs w:val="18"/>
      </w:rPr>
      <w:t>Diciembre</w:t>
    </w:r>
    <w:r>
      <w:rPr>
        <w:rFonts w:ascii="Verdana" w:hAnsi="Verdana"/>
        <w:b/>
        <w:sz w:val="16"/>
        <w:szCs w:val="18"/>
      </w:rPr>
      <w:t xml:space="preserve"> de 2024</w:t>
    </w:r>
    <w:r w:rsidRPr="00673085">
      <w:rPr>
        <w:rFonts w:ascii="Verdana" w:hAnsi="Verdana"/>
        <w:b/>
        <w:sz w:val="16"/>
        <w:szCs w:val="18"/>
      </w:rPr>
      <w:tab/>
    </w:r>
    <w:r>
      <w:rPr>
        <w:rFonts w:ascii="Verdana" w:hAnsi="Verdana"/>
        <w:b/>
        <w:sz w:val="16"/>
        <w:szCs w:val="18"/>
      </w:rPr>
      <w:t xml:space="preserve">                                         </w:t>
    </w:r>
    <w:r w:rsidRPr="00673085">
      <w:rPr>
        <w:rFonts w:ascii="Verdana" w:hAnsi="Verdana"/>
        <w:b/>
        <w:sz w:val="16"/>
        <w:szCs w:val="18"/>
      </w:rPr>
      <w:t xml:space="preserve">Página </w:t>
    </w:r>
    <w:r w:rsidRPr="00673085">
      <w:rPr>
        <w:rStyle w:val="PageNumber"/>
        <w:rFonts w:ascii="Verdana" w:hAnsi="Verdana"/>
        <w:b/>
        <w:sz w:val="16"/>
        <w:szCs w:val="18"/>
      </w:rPr>
      <w:fldChar w:fldCharType="begin"/>
    </w:r>
    <w:r w:rsidRPr="00673085">
      <w:rPr>
        <w:rStyle w:val="PageNumber"/>
        <w:rFonts w:ascii="Verdana" w:hAnsi="Verdana"/>
        <w:b/>
        <w:sz w:val="16"/>
        <w:szCs w:val="18"/>
      </w:rPr>
      <w:instrText xml:space="preserve"> PAGE </w:instrText>
    </w:r>
    <w:r w:rsidRPr="00673085">
      <w:rPr>
        <w:rStyle w:val="PageNumber"/>
        <w:rFonts w:ascii="Verdana" w:hAnsi="Verdana"/>
        <w:b/>
        <w:sz w:val="16"/>
        <w:szCs w:val="18"/>
      </w:rPr>
      <w:fldChar w:fldCharType="separate"/>
    </w:r>
    <w:r w:rsidR="00B131E2">
      <w:rPr>
        <w:rStyle w:val="PageNumber"/>
        <w:rFonts w:ascii="Verdana" w:hAnsi="Verdana"/>
        <w:b/>
        <w:noProof/>
        <w:sz w:val="16"/>
        <w:szCs w:val="18"/>
      </w:rPr>
      <w:t>2</w:t>
    </w:r>
    <w:r w:rsidRPr="00673085">
      <w:rPr>
        <w:rStyle w:val="PageNumber"/>
        <w:rFonts w:ascii="Verdana" w:hAnsi="Verdana"/>
        <w:b/>
        <w:sz w:val="16"/>
        <w:szCs w:val="18"/>
      </w:rPr>
      <w:fldChar w:fldCharType="end"/>
    </w:r>
    <w:r w:rsidRPr="00673085">
      <w:rPr>
        <w:rStyle w:val="PageNumber"/>
        <w:rFonts w:ascii="Verdana" w:hAnsi="Verdana"/>
        <w:b/>
        <w:sz w:val="16"/>
        <w:szCs w:val="18"/>
      </w:rPr>
      <w:t xml:space="preserve"> de </w:t>
    </w:r>
    <w:r w:rsidRPr="00673085">
      <w:rPr>
        <w:rStyle w:val="PageNumber"/>
        <w:rFonts w:ascii="Verdana" w:hAnsi="Verdana"/>
        <w:b/>
        <w:sz w:val="16"/>
        <w:szCs w:val="18"/>
      </w:rPr>
      <w:fldChar w:fldCharType="begin"/>
    </w:r>
    <w:r w:rsidRPr="00673085">
      <w:rPr>
        <w:rStyle w:val="PageNumber"/>
        <w:rFonts w:ascii="Verdana" w:hAnsi="Verdana"/>
        <w:b/>
        <w:sz w:val="16"/>
        <w:szCs w:val="18"/>
      </w:rPr>
      <w:instrText xml:space="preserve"> NUMPAGES </w:instrText>
    </w:r>
    <w:r w:rsidRPr="00673085">
      <w:rPr>
        <w:rStyle w:val="PageNumber"/>
        <w:rFonts w:ascii="Verdana" w:hAnsi="Verdana"/>
        <w:b/>
        <w:sz w:val="16"/>
        <w:szCs w:val="18"/>
      </w:rPr>
      <w:fldChar w:fldCharType="separate"/>
    </w:r>
    <w:r w:rsidR="00B131E2">
      <w:rPr>
        <w:rStyle w:val="PageNumber"/>
        <w:rFonts w:ascii="Verdana" w:hAnsi="Verdana"/>
        <w:b/>
        <w:noProof/>
        <w:sz w:val="16"/>
        <w:szCs w:val="18"/>
      </w:rPr>
      <w:t>2</w:t>
    </w:r>
    <w:r w:rsidRPr="00673085">
      <w:rPr>
        <w:rStyle w:val="PageNumber"/>
        <w:rFonts w:ascii="Verdana" w:hAnsi="Verdana"/>
        <w:b/>
        <w:sz w:val="16"/>
        <w:szCs w:val="18"/>
      </w:rPr>
      <w:fldChar w:fldCharType="end"/>
    </w:r>
  </w:p>
  <w:p w14:paraId="45EC9552" w14:textId="77777777" w:rsidR="000660CF" w:rsidRPr="000660CF" w:rsidRDefault="000660CF" w:rsidP="000660CF">
    <w:pPr>
      <w:pStyle w:val="Footer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center" w:pos="4678"/>
      </w:tabs>
      <w:spacing w:line="360" w:lineRule="auto"/>
      <w:jc w:val="center"/>
      <w:rPr>
        <w:rFonts w:ascii="Georgia" w:eastAsia="Georgia" w:hAnsi="Georgia" w:cs="Georgia"/>
        <w:color w:val="000000"/>
        <w:szCs w:val="15"/>
        <w:lang w:val="es-MX"/>
      </w:rPr>
    </w:pPr>
    <w:r w:rsidRPr="00673085">
      <w:rPr>
        <w:rStyle w:val="PageNumber"/>
        <w:rFonts w:ascii="Verdana" w:hAnsi="Verdana"/>
        <w:b/>
        <w:sz w:val="16"/>
        <w:szCs w:val="18"/>
      </w:rPr>
      <w:t>COPIA IMPRESA NO CONTROLADA</w:t>
    </w:r>
    <w:r w:rsidRPr="00673085">
      <w:rPr>
        <w:rStyle w:val="PageNumber"/>
        <w:rFonts w:ascii="Verdana" w:hAnsi="Verdana"/>
        <w:sz w:val="16"/>
        <w:szCs w:val="18"/>
      </w:rPr>
      <w:t xml:space="preserve"> –Su validación debe ser verificada contra la versión de servidor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FBD45" w14:textId="70E97CF7" w:rsidR="000660CF" w:rsidRPr="00673085" w:rsidRDefault="000660CF" w:rsidP="00E75B96">
    <w:pPr>
      <w:pStyle w:val="Footer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left" w:pos="142"/>
        <w:tab w:val="right" w:pos="8931"/>
      </w:tabs>
      <w:spacing w:line="360" w:lineRule="auto"/>
      <w:rPr>
        <w:rStyle w:val="PageNumber"/>
        <w:rFonts w:ascii="Verdana" w:hAnsi="Verdana"/>
        <w:b/>
        <w:sz w:val="16"/>
        <w:szCs w:val="18"/>
      </w:rPr>
    </w:pPr>
    <w:r w:rsidRPr="00673085">
      <w:rPr>
        <w:rFonts w:ascii="Verdana" w:hAnsi="Verdana"/>
        <w:b/>
        <w:sz w:val="16"/>
        <w:szCs w:val="18"/>
      </w:rPr>
      <w:tab/>
      <w:t>Versión: 0</w:t>
    </w:r>
    <w:r w:rsidR="00A1293B">
      <w:rPr>
        <w:rFonts w:ascii="Verdana" w:hAnsi="Verdana"/>
        <w:b/>
        <w:sz w:val="16"/>
        <w:szCs w:val="18"/>
      </w:rPr>
      <w:t>2</w:t>
    </w:r>
    <w:r>
      <w:rPr>
        <w:rFonts w:ascii="Verdana" w:hAnsi="Verdana"/>
        <w:b/>
        <w:sz w:val="16"/>
        <w:szCs w:val="18"/>
      </w:rPr>
      <w:t xml:space="preserve">              </w:t>
    </w:r>
    <w:r w:rsidR="00A1293B">
      <w:rPr>
        <w:rFonts w:ascii="Verdana" w:hAnsi="Verdana"/>
        <w:b/>
        <w:sz w:val="16"/>
        <w:szCs w:val="18"/>
      </w:rPr>
      <w:t xml:space="preserve">                           </w:t>
    </w:r>
    <w:r w:rsidR="00E75B96">
      <w:rPr>
        <w:rFonts w:ascii="Verdana" w:hAnsi="Verdana"/>
        <w:b/>
        <w:sz w:val="16"/>
        <w:szCs w:val="18"/>
      </w:rPr>
      <w:t>Diciembre</w:t>
    </w:r>
    <w:r w:rsidR="00A1293B">
      <w:rPr>
        <w:rFonts w:ascii="Verdana" w:hAnsi="Verdana"/>
        <w:b/>
        <w:sz w:val="16"/>
        <w:szCs w:val="18"/>
      </w:rPr>
      <w:t xml:space="preserve"> </w:t>
    </w:r>
    <w:r>
      <w:rPr>
        <w:rFonts w:ascii="Verdana" w:hAnsi="Verdana"/>
        <w:b/>
        <w:sz w:val="16"/>
        <w:szCs w:val="18"/>
      </w:rPr>
      <w:t xml:space="preserve"> de 2024</w:t>
    </w:r>
    <w:r w:rsidRPr="00673085">
      <w:rPr>
        <w:rFonts w:ascii="Verdana" w:hAnsi="Verdana"/>
        <w:b/>
        <w:sz w:val="16"/>
        <w:szCs w:val="18"/>
      </w:rPr>
      <w:tab/>
    </w:r>
    <w:r>
      <w:rPr>
        <w:rFonts w:ascii="Verdana" w:hAnsi="Verdana"/>
        <w:b/>
        <w:sz w:val="16"/>
        <w:szCs w:val="18"/>
      </w:rPr>
      <w:t xml:space="preserve">                                         </w:t>
    </w:r>
    <w:r w:rsidRPr="00673085">
      <w:rPr>
        <w:rFonts w:ascii="Verdana" w:hAnsi="Verdana"/>
        <w:b/>
        <w:sz w:val="16"/>
        <w:szCs w:val="18"/>
      </w:rPr>
      <w:t xml:space="preserve">Página </w:t>
    </w:r>
    <w:r w:rsidRPr="00673085">
      <w:rPr>
        <w:rStyle w:val="PageNumber"/>
        <w:rFonts w:ascii="Verdana" w:hAnsi="Verdana"/>
        <w:b/>
        <w:sz w:val="16"/>
        <w:szCs w:val="18"/>
      </w:rPr>
      <w:fldChar w:fldCharType="begin"/>
    </w:r>
    <w:r w:rsidRPr="00673085">
      <w:rPr>
        <w:rStyle w:val="PageNumber"/>
        <w:rFonts w:ascii="Verdana" w:hAnsi="Verdana"/>
        <w:b/>
        <w:sz w:val="16"/>
        <w:szCs w:val="18"/>
      </w:rPr>
      <w:instrText xml:space="preserve"> PAGE </w:instrText>
    </w:r>
    <w:r w:rsidRPr="00673085">
      <w:rPr>
        <w:rStyle w:val="PageNumber"/>
        <w:rFonts w:ascii="Verdana" w:hAnsi="Verdana"/>
        <w:b/>
        <w:sz w:val="16"/>
        <w:szCs w:val="18"/>
      </w:rPr>
      <w:fldChar w:fldCharType="separate"/>
    </w:r>
    <w:r w:rsidR="003F5EC4">
      <w:rPr>
        <w:rStyle w:val="PageNumber"/>
        <w:rFonts w:ascii="Verdana" w:hAnsi="Verdana"/>
        <w:b/>
        <w:noProof/>
        <w:sz w:val="16"/>
        <w:szCs w:val="18"/>
      </w:rPr>
      <w:t>1</w:t>
    </w:r>
    <w:r w:rsidRPr="00673085">
      <w:rPr>
        <w:rStyle w:val="PageNumber"/>
        <w:rFonts w:ascii="Verdana" w:hAnsi="Verdana"/>
        <w:b/>
        <w:sz w:val="16"/>
        <w:szCs w:val="18"/>
      </w:rPr>
      <w:fldChar w:fldCharType="end"/>
    </w:r>
    <w:r w:rsidRPr="00673085">
      <w:rPr>
        <w:rStyle w:val="PageNumber"/>
        <w:rFonts w:ascii="Verdana" w:hAnsi="Verdana"/>
        <w:b/>
        <w:sz w:val="16"/>
        <w:szCs w:val="18"/>
      </w:rPr>
      <w:t xml:space="preserve"> de </w:t>
    </w:r>
    <w:r w:rsidRPr="00673085">
      <w:rPr>
        <w:rStyle w:val="PageNumber"/>
        <w:rFonts w:ascii="Verdana" w:hAnsi="Verdana"/>
        <w:b/>
        <w:sz w:val="16"/>
        <w:szCs w:val="18"/>
      </w:rPr>
      <w:fldChar w:fldCharType="begin"/>
    </w:r>
    <w:r w:rsidRPr="00673085">
      <w:rPr>
        <w:rStyle w:val="PageNumber"/>
        <w:rFonts w:ascii="Verdana" w:hAnsi="Verdana"/>
        <w:b/>
        <w:sz w:val="16"/>
        <w:szCs w:val="18"/>
      </w:rPr>
      <w:instrText xml:space="preserve"> NUMPAGES </w:instrText>
    </w:r>
    <w:r w:rsidRPr="00673085">
      <w:rPr>
        <w:rStyle w:val="PageNumber"/>
        <w:rFonts w:ascii="Verdana" w:hAnsi="Verdana"/>
        <w:b/>
        <w:sz w:val="16"/>
        <w:szCs w:val="18"/>
      </w:rPr>
      <w:fldChar w:fldCharType="separate"/>
    </w:r>
    <w:r w:rsidR="003F5EC4">
      <w:rPr>
        <w:rStyle w:val="PageNumber"/>
        <w:rFonts w:ascii="Verdana" w:hAnsi="Verdana"/>
        <w:b/>
        <w:noProof/>
        <w:sz w:val="16"/>
        <w:szCs w:val="18"/>
      </w:rPr>
      <w:t>2</w:t>
    </w:r>
    <w:r w:rsidRPr="00673085">
      <w:rPr>
        <w:rStyle w:val="PageNumber"/>
        <w:rFonts w:ascii="Verdana" w:hAnsi="Verdana"/>
        <w:b/>
        <w:sz w:val="16"/>
        <w:szCs w:val="18"/>
      </w:rPr>
      <w:fldChar w:fldCharType="end"/>
    </w:r>
  </w:p>
  <w:p w14:paraId="502CB258" w14:textId="77777777" w:rsidR="000660CF" w:rsidRPr="000660CF" w:rsidRDefault="000660CF" w:rsidP="000660CF">
    <w:pPr>
      <w:pStyle w:val="Footer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center" w:pos="4678"/>
      </w:tabs>
      <w:spacing w:line="360" w:lineRule="auto"/>
      <w:jc w:val="center"/>
      <w:rPr>
        <w:rFonts w:ascii="Georgia" w:eastAsia="Georgia" w:hAnsi="Georgia" w:cs="Georgia"/>
        <w:color w:val="000000"/>
        <w:szCs w:val="15"/>
        <w:lang w:val="es-MX"/>
      </w:rPr>
    </w:pPr>
    <w:r w:rsidRPr="00673085">
      <w:rPr>
        <w:rStyle w:val="PageNumber"/>
        <w:rFonts w:ascii="Verdana" w:hAnsi="Verdana"/>
        <w:b/>
        <w:sz w:val="16"/>
        <w:szCs w:val="18"/>
      </w:rPr>
      <w:t>COPIA IMPRESA NO CONTROLADA</w:t>
    </w:r>
    <w:r w:rsidRPr="00673085">
      <w:rPr>
        <w:rStyle w:val="PageNumber"/>
        <w:rFonts w:ascii="Verdana" w:hAnsi="Verdana"/>
        <w:sz w:val="16"/>
        <w:szCs w:val="18"/>
      </w:rPr>
      <w:t xml:space="preserve"> –Su validación debe ser verificada contra la versión de servidor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52161" w14:textId="77777777" w:rsidR="00F10EE3" w:rsidRDefault="00F10EE3" w:rsidP="001F10CC">
      <w:r>
        <w:separator/>
      </w:r>
    </w:p>
  </w:footnote>
  <w:footnote w:type="continuationSeparator" w:id="0">
    <w:p w14:paraId="64F57A0B" w14:textId="77777777" w:rsidR="00F10EE3" w:rsidRDefault="00F10EE3" w:rsidP="001F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8C532" w14:textId="77777777" w:rsidR="006B6387" w:rsidRDefault="000660CF" w:rsidP="006B63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en-CA" w:eastAsia="zh-CN"/>
      </w:rPr>
      <w:drawing>
        <wp:anchor distT="0" distB="0" distL="114300" distR="114300" simplePos="0" relativeHeight="251659264" behindDoc="0" locked="0" layoutInCell="1" allowOverlap="1" wp14:anchorId="1E1D5213" wp14:editId="65E25A46">
          <wp:simplePos x="0" y="0"/>
          <wp:positionH relativeFrom="margin">
            <wp:posOffset>4701540</wp:posOffset>
          </wp:positionH>
          <wp:positionV relativeFrom="paragraph">
            <wp:posOffset>120015</wp:posOffset>
          </wp:positionV>
          <wp:extent cx="853440" cy="830580"/>
          <wp:effectExtent l="0" t="0" r="3810" b="7620"/>
          <wp:wrapNone/>
          <wp:docPr id="10" name="Picture 10" descr="Logomark black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k black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20687" w14:textId="77777777" w:rsidR="006B6387" w:rsidRDefault="006B6387" w:rsidP="006B6387">
    <w:pPr>
      <w:rPr>
        <w:rFonts w:ascii="Jost" w:hAnsi="Jost"/>
        <w:noProof/>
        <w:color w:val="000000"/>
        <w:sz w:val="28"/>
        <w:lang w:val="es-MX"/>
      </w:rPr>
    </w:pPr>
  </w:p>
  <w:p w14:paraId="39C12A15" w14:textId="77777777" w:rsidR="0024772E" w:rsidRDefault="006B6387" w:rsidP="006B6387">
    <w:pPr>
      <w:spacing w:line="234" w:lineRule="auto"/>
      <w:ind w:left="262" w:right="27"/>
      <w:rPr>
        <w:rFonts w:asciiTheme="majorHAnsi" w:eastAsia="Arial" w:hAnsiTheme="majorHAnsi"/>
        <w:b/>
        <w:sz w:val="28"/>
        <w:szCs w:val="28"/>
      </w:rPr>
    </w:pPr>
    <w:r w:rsidRPr="006B6387">
      <w:rPr>
        <w:rFonts w:asciiTheme="majorHAnsi" w:eastAsia="Arial" w:hAnsiTheme="majorHAnsi"/>
        <w:b/>
        <w:sz w:val="28"/>
        <w:szCs w:val="28"/>
      </w:rPr>
      <w:t xml:space="preserve">Compromiso Anticorrupción para proveedores </w:t>
    </w:r>
  </w:p>
  <w:p w14:paraId="42783495" w14:textId="7C53C214" w:rsidR="0024772E" w:rsidRDefault="006B6387" w:rsidP="0024772E">
    <w:pPr>
      <w:spacing w:line="234" w:lineRule="auto"/>
      <w:ind w:left="262" w:right="27"/>
      <w:rPr>
        <w:rFonts w:asciiTheme="majorHAnsi" w:eastAsia="Arial" w:hAnsiTheme="majorHAnsi"/>
        <w:b/>
        <w:sz w:val="28"/>
        <w:szCs w:val="28"/>
      </w:rPr>
    </w:pPr>
    <w:r w:rsidRPr="006B6387">
      <w:rPr>
        <w:rFonts w:asciiTheme="majorHAnsi" w:eastAsia="Arial" w:hAnsiTheme="majorHAnsi"/>
        <w:b/>
        <w:sz w:val="28"/>
        <w:szCs w:val="28"/>
      </w:rPr>
      <w:t>de Givaudan Colombia S</w:t>
    </w:r>
    <w:r w:rsidR="000A4D6A">
      <w:rPr>
        <w:rFonts w:asciiTheme="majorHAnsi" w:eastAsia="Arial" w:hAnsiTheme="majorHAnsi"/>
        <w:b/>
        <w:sz w:val="28"/>
        <w:szCs w:val="28"/>
      </w:rPr>
      <w:t>.</w:t>
    </w:r>
    <w:r w:rsidRPr="006B6387">
      <w:rPr>
        <w:rFonts w:asciiTheme="majorHAnsi" w:eastAsia="Arial" w:hAnsiTheme="majorHAnsi"/>
        <w:b/>
        <w:sz w:val="28"/>
        <w:szCs w:val="28"/>
      </w:rPr>
      <w:t>A</w:t>
    </w:r>
    <w:r w:rsidR="000A4D6A">
      <w:rPr>
        <w:rFonts w:asciiTheme="majorHAnsi" w:eastAsia="Arial" w:hAnsiTheme="majorHAnsi"/>
        <w:b/>
        <w:sz w:val="28"/>
        <w:szCs w:val="28"/>
      </w:rPr>
      <w:t>.</w:t>
    </w:r>
    <w:r w:rsidRPr="006B6387">
      <w:rPr>
        <w:rFonts w:asciiTheme="majorHAnsi" w:eastAsia="Arial" w:hAnsiTheme="majorHAnsi"/>
        <w:b/>
        <w:sz w:val="28"/>
        <w:szCs w:val="28"/>
      </w:rPr>
      <w:t>S</w:t>
    </w:r>
    <w:r w:rsidR="000A4D6A">
      <w:rPr>
        <w:rFonts w:asciiTheme="majorHAnsi" w:eastAsia="Arial" w:hAnsiTheme="majorHAnsi"/>
        <w:b/>
        <w:sz w:val="28"/>
        <w:szCs w:val="28"/>
      </w:rPr>
      <w:t>.</w:t>
    </w:r>
  </w:p>
  <w:p w14:paraId="18860083" w14:textId="77777777" w:rsidR="006B6387" w:rsidRDefault="0024772E" w:rsidP="000660CF">
    <w:pPr>
      <w:spacing w:line="234" w:lineRule="auto"/>
      <w:ind w:left="262" w:right="27"/>
      <w:jc w:val="right"/>
      <w:rPr>
        <w:rFonts w:asciiTheme="majorHAnsi" w:hAnsiTheme="majorHAnsi"/>
        <w:b/>
        <w:noProof/>
        <w:color w:val="000000"/>
        <w:sz w:val="28"/>
        <w:szCs w:val="28"/>
        <w:lang w:val="es-MX"/>
      </w:rPr>
    </w:pPr>
    <w:r>
      <w:rPr>
        <w:rFonts w:asciiTheme="majorHAnsi" w:eastAsia="Arial" w:hAnsiTheme="majorHAnsi"/>
        <w:b/>
        <w:sz w:val="28"/>
        <w:szCs w:val="28"/>
      </w:rPr>
      <w:t xml:space="preserve">                                                      </w:t>
    </w:r>
    <w:r w:rsidR="006B6387" w:rsidRPr="006B6387">
      <w:rPr>
        <w:rFonts w:asciiTheme="majorHAnsi" w:hAnsiTheme="majorHAnsi"/>
        <w:b/>
        <w:noProof/>
        <w:color w:val="000000"/>
        <w:sz w:val="28"/>
        <w:szCs w:val="28"/>
        <w:lang w:val="es-MX"/>
      </w:rPr>
      <w:t xml:space="preserve">                                           </w:t>
    </w:r>
    <w:r w:rsidR="006B6387">
      <w:rPr>
        <w:rFonts w:asciiTheme="majorHAnsi" w:hAnsiTheme="majorHAnsi"/>
        <w:b/>
        <w:noProof/>
        <w:color w:val="000000"/>
        <w:sz w:val="28"/>
        <w:szCs w:val="28"/>
        <w:lang w:val="es-MX"/>
      </w:rPr>
      <w:t xml:space="preserve">               </w:t>
    </w:r>
    <w:r>
      <w:rPr>
        <w:rFonts w:asciiTheme="majorHAnsi" w:hAnsiTheme="majorHAnsi"/>
        <w:b/>
        <w:noProof/>
        <w:color w:val="000000"/>
        <w:sz w:val="28"/>
        <w:szCs w:val="28"/>
        <w:lang w:val="es-MX"/>
      </w:rPr>
      <w:t xml:space="preserve">         </w:t>
    </w:r>
    <w:r w:rsidR="000660CF">
      <w:rPr>
        <w:rFonts w:asciiTheme="majorHAnsi" w:hAnsiTheme="majorHAnsi"/>
        <w:b/>
        <w:noProof/>
        <w:color w:val="000000"/>
        <w:sz w:val="28"/>
        <w:szCs w:val="28"/>
        <w:lang w:val="es-MX"/>
      </w:rPr>
      <w:t xml:space="preserve">       FO-34G-147</w:t>
    </w:r>
  </w:p>
  <w:p w14:paraId="67CE66E5" w14:textId="77777777" w:rsidR="000660CF" w:rsidRPr="006B6387" w:rsidRDefault="000660CF" w:rsidP="000660CF">
    <w:pPr>
      <w:spacing w:line="234" w:lineRule="auto"/>
      <w:ind w:left="262" w:right="27"/>
      <w:jc w:val="right"/>
      <w:rPr>
        <w:rFonts w:asciiTheme="majorHAnsi" w:hAnsiTheme="majorHAnsi"/>
        <w:color w:val="000000"/>
        <w:sz w:val="28"/>
        <w:szCs w:val="28"/>
        <w:lang w:val="es-MX"/>
      </w:rPr>
    </w:pPr>
    <w:r>
      <w:rPr>
        <w:rFonts w:asciiTheme="majorHAnsi" w:hAnsiTheme="majorHAnsi"/>
        <w:b/>
        <w:noProof/>
        <w:color w:val="000000"/>
        <w:sz w:val="28"/>
        <w:szCs w:val="28"/>
        <w:lang w:val="es-MX"/>
      </w:rPr>
      <w:t>___________________________________________</w:t>
    </w:r>
  </w:p>
  <w:p w14:paraId="744E6011" w14:textId="77777777" w:rsidR="006B6387" w:rsidRPr="006B6387" w:rsidRDefault="006B6387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AA6EC5C"/>
    <w:lvl w:ilvl="0" w:tplc="FFFFFFFF">
      <w:start w:val="1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9E4B83"/>
    <w:multiLevelType w:val="multilevel"/>
    <w:tmpl w:val="AC84B238"/>
    <w:lvl w:ilvl="0">
      <w:start w:val="1"/>
      <w:numFmt w:val="bullet"/>
      <w:lvlText w:val="–"/>
      <w:lvlJc w:val="left"/>
      <w:pPr>
        <w:tabs>
          <w:tab w:val="num" w:pos="284"/>
        </w:tabs>
        <w:ind w:left="255" w:hanging="255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10" w:hanging="255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0C9A3509"/>
    <w:multiLevelType w:val="multilevel"/>
    <w:tmpl w:val="519AE220"/>
    <w:numStyleLink w:val="ConclusionList"/>
  </w:abstractNum>
  <w:abstractNum w:abstractNumId="5" w15:restartNumberingAfterBreak="0">
    <w:nsid w:val="0F706678"/>
    <w:multiLevelType w:val="multilevel"/>
    <w:tmpl w:val="DFBEF8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DD5048"/>
    <w:multiLevelType w:val="multilevel"/>
    <w:tmpl w:val="51CA41E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552BD"/>
    <w:multiLevelType w:val="multilevel"/>
    <w:tmpl w:val="BD0ABB0A"/>
    <w:lvl w:ilvl="0">
      <w:start w:val="1"/>
      <w:numFmt w:val="bullet"/>
      <w:lvlText w:val="–"/>
      <w:lvlJc w:val="left"/>
      <w:pPr>
        <w:tabs>
          <w:tab w:val="num" w:pos="255"/>
        </w:tabs>
        <w:ind w:left="255" w:hanging="255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255"/>
        </w:tabs>
        <w:ind w:left="510" w:hanging="255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1BA77F61"/>
    <w:multiLevelType w:val="multilevel"/>
    <w:tmpl w:val="545CCAE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23291B82"/>
    <w:multiLevelType w:val="multilevel"/>
    <w:tmpl w:val="13B8D820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"/>
        </w:tabs>
        <w:ind w:left="510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260E3397"/>
    <w:multiLevelType w:val="multilevel"/>
    <w:tmpl w:val="94EEFDBA"/>
    <w:styleLink w:val="ItemList"/>
    <w:lvl w:ilvl="0">
      <w:start w:val="1"/>
      <w:numFmt w:val="bullet"/>
      <w:pStyle w:val="ListBullet"/>
      <w:lvlText w:val="–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255"/>
        </w:tabs>
        <w:ind w:left="510" w:hanging="2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2C614084"/>
    <w:multiLevelType w:val="multilevel"/>
    <w:tmpl w:val="6CA44EC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B374CD"/>
    <w:multiLevelType w:val="hybridMultilevel"/>
    <w:tmpl w:val="77902F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67F5"/>
    <w:multiLevelType w:val="multilevel"/>
    <w:tmpl w:val="519AE220"/>
    <w:numStyleLink w:val="ConclusionList"/>
  </w:abstractNum>
  <w:abstractNum w:abstractNumId="15" w15:restartNumberingAfterBreak="0">
    <w:nsid w:val="42487CFA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9700AE"/>
    <w:multiLevelType w:val="multilevel"/>
    <w:tmpl w:val="519AE220"/>
    <w:styleLink w:val="ConclusionList"/>
    <w:lvl w:ilvl="0">
      <w:start w:val="1"/>
      <w:numFmt w:val="bullet"/>
      <w:pStyle w:val="Schlussfolgerung"/>
      <w:lvlText w:val=""/>
      <w:lvlJc w:val="left"/>
      <w:pPr>
        <w:tabs>
          <w:tab w:val="num" w:pos="255"/>
        </w:tabs>
        <w:ind w:left="255" w:hanging="255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10"/>
        </w:tabs>
        <w:ind w:left="510" w:hanging="255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C2A38CB"/>
    <w:multiLevelType w:val="multilevel"/>
    <w:tmpl w:val="F82C557A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8" w15:restartNumberingAfterBreak="0">
    <w:nsid w:val="4E2A6F89"/>
    <w:multiLevelType w:val="multilevel"/>
    <w:tmpl w:val="519AE220"/>
    <w:numStyleLink w:val="ConclusionList"/>
  </w:abstractNum>
  <w:abstractNum w:abstractNumId="19" w15:restartNumberingAfterBreak="0">
    <w:nsid w:val="59167723"/>
    <w:multiLevelType w:val="multilevel"/>
    <w:tmpl w:val="519AE220"/>
    <w:numStyleLink w:val="ConclusionList"/>
  </w:abstractNum>
  <w:abstractNum w:abstractNumId="20" w15:restartNumberingAfterBreak="0">
    <w:nsid w:val="62E54371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310249"/>
    <w:multiLevelType w:val="multilevel"/>
    <w:tmpl w:val="13B8D820"/>
    <w:numStyleLink w:val="NumberedList"/>
  </w:abstractNum>
  <w:abstractNum w:abstractNumId="22" w15:restartNumberingAfterBreak="0">
    <w:nsid w:val="656B01EB"/>
    <w:multiLevelType w:val="multilevel"/>
    <w:tmpl w:val="13B8D820"/>
    <w:numStyleLink w:val="NumberedList"/>
  </w:abstractNum>
  <w:abstractNum w:abstractNumId="23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E5EA4"/>
    <w:multiLevelType w:val="multilevel"/>
    <w:tmpl w:val="F82C557A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5" w15:restartNumberingAfterBreak="0">
    <w:nsid w:val="783A0FEF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AC1F2F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16"/>
  </w:num>
  <w:num w:numId="6">
    <w:abstractNumId w:val="25"/>
  </w:num>
  <w:num w:numId="7">
    <w:abstractNumId w:val="26"/>
  </w:num>
  <w:num w:numId="8">
    <w:abstractNumId w:val="15"/>
  </w:num>
  <w:num w:numId="9">
    <w:abstractNumId w:val="18"/>
  </w:num>
  <w:num w:numId="10">
    <w:abstractNumId w:val="23"/>
  </w:num>
  <w:num w:numId="11">
    <w:abstractNumId w:val="20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17"/>
  </w:num>
  <w:num w:numId="18">
    <w:abstractNumId w:val="8"/>
  </w:num>
  <w:num w:numId="19">
    <w:abstractNumId w:val="24"/>
  </w:num>
  <w:num w:numId="20">
    <w:abstractNumId w:val="11"/>
  </w:num>
  <w:num w:numId="21">
    <w:abstractNumId w:val="10"/>
  </w:num>
  <w:num w:numId="22">
    <w:abstractNumId w:val="16"/>
  </w:num>
  <w:num w:numId="23">
    <w:abstractNumId w:val="19"/>
  </w:num>
  <w:num w:numId="24">
    <w:abstractNumId w:val="22"/>
  </w:num>
  <w:num w:numId="25">
    <w:abstractNumId w:val="21"/>
  </w:num>
  <w:num w:numId="26">
    <w:abstractNumId w:val="14"/>
  </w:num>
  <w:num w:numId="27">
    <w:abstractNumId w:val="0"/>
  </w:num>
  <w:num w:numId="28">
    <w:abstractNumId w:val="1"/>
  </w:num>
  <w:num w:numId="29">
    <w:abstractNumId w:val="13"/>
  </w:num>
  <w:num w:numId="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A8"/>
    <w:rsid w:val="00001506"/>
    <w:rsid w:val="00003F00"/>
    <w:rsid w:val="00012122"/>
    <w:rsid w:val="00032B92"/>
    <w:rsid w:val="00034C65"/>
    <w:rsid w:val="0006219D"/>
    <w:rsid w:val="000660CF"/>
    <w:rsid w:val="0008259C"/>
    <w:rsid w:val="00082633"/>
    <w:rsid w:val="00082E04"/>
    <w:rsid w:val="00090D8F"/>
    <w:rsid w:val="000A4D6A"/>
    <w:rsid w:val="000A588A"/>
    <w:rsid w:val="000B5EBD"/>
    <w:rsid w:val="000D36F0"/>
    <w:rsid w:val="000F18AF"/>
    <w:rsid w:val="001229F5"/>
    <w:rsid w:val="0013465A"/>
    <w:rsid w:val="00152789"/>
    <w:rsid w:val="00166C34"/>
    <w:rsid w:val="00167031"/>
    <w:rsid w:val="00167308"/>
    <w:rsid w:val="00170956"/>
    <w:rsid w:val="001716A3"/>
    <w:rsid w:val="001731AC"/>
    <w:rsid w:val="00192AAD"/>
    <w:rsid w:val="001A54AA"/>
    <w:rsid w:val="001B23C8"/>
    <w:rsid w:val="001B6035"/>
    <w:rsid w:val="001C7314"/>
    <w:rsid w:val="001C77EE"/>
    <w:rsid w:val="001D19B6"/>
    <w:rsid w:val="001F10CC"/>
    <w:rsid w:val="001F4FAA"/>
    <w:rsid w:val="001F51F7"/>
    <w:rsid w:val="002159BC"/>
    <w:rsid w:val="002209B2"/>
    <w:rsid w:val="00222B83"/>
    <w:rsid w:val="00237197"/>
    <w:rsid w:val="00242252"/>
    <w:rsid w:val="002435C0"/>
    <w:rsid w:val="0024772E"/>
    <w:rsid w:val="00247D5A"/>
    <w:rsid w:val="0025525C"/>
    <w:rsid w:val="002649DE"/>
    <w:rsid w:val="00272B18"/>
    <w:rsid w:val="002730A2"/>
    <w:rsid w:val="00287420"/>
    <w:rsid w:val="002A033B"/>
    <w:rsid w:val="002B0BFA"/>
    <w:rsid w:val="002B2424"/>
    <w:rsid w:val="002C2035"/>
    <w:rsid w:val="002C564B"/>
    <w:rsid w:val="002D3DA9"/>
    <w:rsid w:val="002E76D1"/>
    <w:rsid w:val="002E7AE9"/>
    <w:rsid w:val="002F05A0"/>
    <w:rsid w:val="002F2D31"/>
    <w:rsid w:val="002F504A"/>
    <w:rsid w:val="00324BA1"/>
    <w:rsid w:val="0033675B"/>
    <w:rsid w:val="00350B62"/>
    <w:rsid w:val="00355B36"/>
    <w:rsid w:val="00372CFE"/>
    <w:rsid w:val="003801C9"/>
    <w:rsid w:val="0038051D"/>
    <w:rsid w:val="003830B3"/>
    <w:rsid w:val="00394105"/>
    <w:rsid w:val="003D001B"/>
    <w:rsid w:val="003F5EC4"/>
    <w:rsid w:val="00406FC3"/>
    <w:rsid w:val="00411F86"/>
    <w:rsid w:val="0041342E"/>
    <w:rsid w:val="00413741"/>
    <w:rsid w:val="004319B7"/>
    <w:rsid w:val="00440F35"/>
    <w:rsid w:val="00442647"/>
    <w:rsid w:val="004561D8"/>
    <w:rsid w:val="004632EE"/>
    <w:rsid w:val="00464318"/>
    <w:rsid w:val="00494BC7"/>
    <w:rsid w:val="004A6B45"/>
    <w:rsid w:val="004A74CA"/>
    <w:rsid w:val="004C2164"/>
    <w:rsid w:val="004C5B31"/>
    <w:rsid w:val="004E0614"/>
    <w:rsid w:val="004E4B20"/>
    <w:rsid w:val="004F3B84"/>
    <w:rsid w:val="00500202"/>
    <w:rsid w:val="00510B1A"/>
    <w:rsid w:val="00551A51"/>
    <w:rsid w:val="0055277A"/>
    <w:rsid w:val="00556333"/>
    <w:rsid w:val="00577F15"/>
    <w:rsid w:val="005962D4"/>
    <w:rsid w:val="005B06ED"/>
    <w:rsid w:val="005B6102"/>
    <w:rsid w:val="005C0DED"/>
    <w:rsid w:val="005C3EF8"/>
    <w:rsid w:val="005D5877"/>
    <w:rsid w:val="005F437A"/>
    <w:rsid w:val="005F4B7C"/>
    <w:rsid w:val="00602C80"/>
    <w:rsid w:val="00604F3D"/>
    <w:rsid w:val="00610DF2"/>
    <w:rsid w:val="0061222F"/>
    <w:rsid w:val="00640733"/>
    <w:rsid w:val="00652168"/>
    <w:rsid w:val="006717A9"/>
    <w:rsid w:val="00675EAD"/>
    <w:rsid w:val="00694521"/>
    <w:rsid w:val="006A2528"/>
    <w:rsid w:val="006B1924"/>
    <w:rsid w:val="006B55B0"/>
    <w:rsid w:val="006B6387"/>
    <w:rsid w:val="006E389A"/>
    <w:rsid w:val="006F49A5"/>
    <w:rsid w:val="0070365B"/>
    <w:rsid w:val="00704F6F"/>
    <w:rsid w:val="00707B94"/>
    <w:rsid w:val="00711EF4"/>
    <w:rsid w:val="00713487"/>
    <w:rsid w:val="00760FD4"/>
    <w:rsid w:val="00773247"/>
    <w:rsid w:val="00775B31"/>
    <w:rsid w:val="00783AD5"/>
    <w:rsid w:val="00786AD9"/>
    <w:rsid w:val="0079035B"/>
    <w:rsid w:val="00791E21"/>
    <w:rsid w:val="00796499"/>
    <w:rsid w:val="00796E57"/>
    <w:rsid w:val="007B7FEE"/>
    <w:rsid w:val="007D1721"/>
    <w:rsid w:val="007E7B56"/>
    <w:rsid w:val="007F5BA5"/>
    <w:rsid w:val="0080172A"/>
    <w:rsid w:val="00812378"/>
    <w:rsid w:val="00831BAC"/>
    <w:rsid w:val="0083536E"/>
    <w:rsid w:val="00835AE5"/>
    <w:rsid w:val="00835BD4"/>
    <w:rsid w:val="0084196D"/>
    <w:rsid w:val="00851D6F"/>
    <w:rsid w:val="0086553F"/>
    <w:rsid w:val="008674E8"/>
    <w:rsid w:val="00867735"/>
    <w:rsid w:val="008A02A6"/>
    <w:rsid w:val="008A3266"/>
    <w:rsid w:val="008A7DD9"/>
    <w:rsid w:val="008D0EC4"/>
    <w:rsid w:val="008D4194"/>
    <w:rsid w:val="008E57D8"/>
    <w:rsid w:val="0090788E"/>
    <w:rsid w:val="009137EF"/>
    <w:rsid w:val="00917D29"/>
    <w:rsid w:val="00927CDD"/>
    <w:rsid w:val="009436F9"/>
    <w:rsid w:val="00951C42"/>
    <w:rsid w:val="00952D0B"/>
    <w:rsid w:val="00955E2A"/>
    <w:rsid w:val="009666C4"/>
    <w:rsid w:val="009801E4"/>
    <w:rsid w:val="00982697"/>
    <w:rsid w:val="009A14C9"/>
    <w:rsid w:val="009C0EF7"/>
    <w:rsid w:val="009E3EDC"/>
    <w:rsid w:val="009F0095"/>
    <w:rsid w:val="009F5A4F"/>
    <w:rsid w:val="00A06CF8"/>
    <w:rsid w:val="00A1293B"/>
    <w:rsid w:val="00A200E2"/>
    <w:rsid w:val="00A21993"/>
    <w:rsid w:val="00A2393A"/>
    <w:rsid w:val="00A34B84"/>
    <w:rsid w:val="00A521A9"/>
    <w:rsid w:val="00A879AF"/>
    <w:rsid w:val="00A94717"/>
    <w:rsid w:val="00AA05FD"/>
    <w:rsid w:val="00AA06CD"/>
    <w:rsid w:val="00AB3058"/>
    <w:rsid w:val="00AB689D"/>
    <w:rsid w:val="00AC206F"/>
    <w:rsid w:val="00AE4A0B"/>
    <w:rsid w:val="00AF556D"/>
    <w:rsid w:val="00B131E2"/>
    <w:rsid w:val="00B15333"/>
    <w:rsid w:val="00B22946"/>
    <w:rsid w:val="00B27CD9"/>
    <w:rsid w:val="00B30099"/>
    <w:rsid w:val="00B55542"/>
    <w:rsid w:val="00B569FF"/>
    <w:rsid w:val="00B77386"/>
    <w:rsid w:val="00B778BE"/>
    <w:rsid w:val="00B8201F"/>
    <w:rsid w:val="00B92DF9"/>
    <w:rsid w:val="00BA2550"/>
    <w:rsid w:val="00BA4D40"/>
    <w:rsid w:val="00BA6FD0"/>
    <w:rsid w:val="00BC7205"/>
    <w:rsid w:val="00BD0416"/>
    <w:rsid w:val="00BE7047"/>
    <w:rsid w:val="00BF0FAD"/>
    <w:rsid w:val="00BF5A33"/>
    <w:rsid w:val="00C0577D"/>
    <w:rsid w:val="00C1342F"/>
    <w:rsid w:val="00C26A50"/>
    <w:rsid w:val="00C34BDE"/>
    <w:rsid w:val="00C36DDD"/>
    <w:rsid w:val="00C44F51"/>
    <w:rsid w:val="00C5507C"/>
    <w:rsid w:val="00C651FB"/>
    <w:rsid w:val="00C705B1"/>
    <w:rsid w:val="00C73368"/>
    <w:rsid w:val="00C825C5"/>
    <w:rsid w:val="00C83CBD"/>
    <w:rsid w:val="00C93E5A"/>
    <w:rsid w:val="00CA3D68"/>
    <w:rsid w:val="00CA3F01"/>
    <w:rsid w:val="00CC25BB"/>
    <w:rsid w:val="00CC2961"/>
    <w:rsid w:val="00CC7E89"/>
    <w:rsid w:val="00CE3BF4"/>
    <w:rsid w:val="00CE5623"/>
    <w:rsid w:val="00CF1A7C"/>
    <w:rsid w:val="00CF1F93"/>
    <w:rsid w:val="00CF5D81"/>
    <w:rsid w:val="00D45EA2"/>
    <w:rsid w:val="00D532BD"/>
    <w:rsid w:val="00D663F8"/>
    <w:rsid w:val="00D71C8E"/>
    <w:rsid w:val="00D966C1"/>
    <w:rsid w:val="00DA2BB8"/>
    <w:rsid w:val="00DB2D8E"/>
    <w:rsid w:val="00DC0438"/>
    <w:rsid w:val="00DD5377"/>
    <w:rsid w:val="00DE0B0A"/>
    <w:rsid w:val="00DE432F"/>
    <w:rsid w:val="00DE489F"/>
    <w:rsid w:val="00DF0776"/>
    <w:rsid w:val="00DF0AA5"/>
    <w:rsid w:val="00E14514"/>
    <w:rsid w:val="00E173B0"/>
    <w:rsid w:val="00E24351"/>
    <w:rsid w:val="00E41BA8"/>
    <w:rsid w:val="00E567BB"/>
    <w:rsid w:val="00E702BA"/>
    <w:rsid w:val="00E75B96"/>
    <w:rsid w:val="00EA2F26"/>
    <w:rsid w:val="00EA42FD"/>
    <w:rsid w:val="00EA5509"/>
    <w:rsid w:val="00EB146A"/>
    <w:rsid w:val="00ED410A"/>
    <w:rsid w:val="00ED4540"/>
    <w:rsid w:val="00ED48BF"/>
    <w:rsid w:val="00ED70FE"/>
    <w:rsid w:val="00EE5BC7"/>
    <w:rsid w:val="00EF4F32"/>
    <w:rsid w:val="00F10EE3"/>
    <w:rsid w:val="00F462E5"/>
    <w:rsid w:val="00F5253E"/>
    <w:rsid w:val="00F56ADD"/>
    <w:rsid w:val="00F57315"/>
    <w:rsid w:val="00F643B6"/>
    <w:rsid w:val="00F66190"/>
    <w:rsid w:val="00F74EA1"/>
    <w:rsid w:val="00F76E0C"/>
    <w:rsid w:val="00FA77DF"/>
    <w:rsid w:val="00FF6C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C7E5A"/>
  <w15:chartTrackingRefBased/>
  <w15:docId w15:val="{69DFB323-3E3A-4EA9-B0BD-4A4502F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7"/>
        <w:szCs w:val="17"/>
        <w:lang w:val="de-DE" w:eastAsia="en-US" w:bidi="ar-SA"/>
      </w:rPr>
    </w:rPrDefault>
    <w:pPrDefault>
      <w:pPr>
        <w:spacing w:line="28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40" w:qFormat="1"/>
    <w:lsdException w:name="heading 6" w:uiPriority="40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9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5" w:unhideWhenUsed="1"/>
    <w:lsdException w:name="FollowedHyperlink" w:semiHidden="1" w:uiPriority="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A8"/>
    <w:pPr>
      <w:spacing w:line="240" w:lineRule="auto"/>
    </w:pPr>
    <w:rPr>
      <w:rFonts w:ascii="Calibri" w:eastAsia="Calibri" w:hAnsi="Calibri" w:cs="Arial"/>
      <w:sz w:val="20"/>
      <w:szCs w:val="20"/>
      <w:lang w:val="es-CO" w:eastAsia="es-CO"/>
    </w:rPr>
  </w:style>
  <w:style w:type="paragraph" w:styleId="Heading1">
    <w:name w:val="heading 1"/>
    <w:aliases w:val="Headline 1"/>
    <w:basedOn w:val="zzHeadlines"/>
    <w:next w:val="Normal"/>
    <w:link w:val="Heading1Char"/>
    <w:uiPriority w:val="33"/>
    <w:qFormat/>
    <w:rsid w:val="00C5507C"/>
    <w:pPr>
      <w:spacing w:before="560" w:after="280"/>
      <w:outlineLvl w:val="0"/>
    </w:pPr>
    <w:rPr>
      <w:rFonts w:asciiTheme="minorHAnsi" w:eastAsiaTheme="majorEastAsia" w:hAnsiTheme="minorHAnsi" w:cstheme="majorBidi"/>
      <w:bCs/>
      <w:szCs w:val="28"/>
    </w:rPr>
  </w:style>
  <w:style w:type="paragraph" w:styleId="Heading2">
    <w:name w:val="heading 2"/>
    <w:aliases w:val="Headline 2"/>
    <w:basedOn w:val="zzHeadlines"/>
    <w:next w:val="Normal"/>
    <w:link w:val="Heading2Char"/>
    <w:uiPriority w:val="35"/>
    <w:qFormat/>
    <w:rsid w:val="00C5507C"/>
    <w:pPr>
      <w:spacing w:before="560"/>
      <w:outlineLvl w:val="1"/>
    </w:pPr>
    <w:rPr>
      <w:rFonts w:asciiTheme="minorHAnsi" w:hAnsiTheme="minorHAnsi"/>
      <w:szCs w:val="26"/>
    </w:rPr>
  </w:style>
  <w:style w:type="paragraph" w:styleId="Heading3">
    <w:name w:val="heading 3"/>
    <w:basedOn w:val="zzHeadlines"/>
    <w:next w:val="Normal"/>
    <w:link w:val="Heading3Char"/>
    <w:uiPriority w:val="37"/>
    <w:semiHidden/>
    <w:rsid w:val="00835BD4"/>
    <w:pPr>
      <w:outlineLvl w:val="2"/>
    </w:pPr>
  </w:style>
  <w:style w:type="paragraph" w:styleId="Heading4">
    <w:name w:val="heading 4"/>
    <w:basedOn w:val="zzHeadlines"/>
    <w:next w:val="Normal"/>
    <w:link w:val="Heading4Char"/>
    <w:uiPriority w:val="39"/>
    <w:semiHidden/>
    <w:rsid w:val="005B6102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zzHeadlines"/>
    <w:next w:val="Normal"/>
    <w:link w:val="Heading5Char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zzHeadlines"/>
    <w:next w:val="Normal"/>
    <w:link w:val="Heading6Char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Heading7">
    <w:name w:val="heading 7"/>
    <w:basedOn w:val="zzHeadlines"/>
    <w:next w:val="Normal"/>
    <w:link w:val="Heading7Char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zzHeadlines"/>
    <w:next w:val="Normal"/>
    <w:link w:val="Heading8Char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Heading9">
    <w:name w:val="heading 9"/>
    <w:basedOn w:val="Normal"/>
    <w:next w:val="Normal"/>
    <w:link w:val="Heading9Char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A0B"/>
    <w:pPr>
      <w:ind w:left="255"/>
      <w:contextualSpacing/>
    </w:pPr>
  </w:style>
  <w:style w:type="paragraph" w:styleId="ListNumber">
    <w:name w:val="List Number"/>
    <w:basedOn w:val="Normal"/>
    <w:uiPriority w:val="12"/>
    <w:qFormat/>
    <w:rsid w:val="00AE4A0B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2E76D1"/>
    <w:pPr>
      <w:contextualSpacing/>
    </w:pPr>
  </w:style>
  <w:style w:type="numbering" w:customStyle="1" w:styleId="ItemList">
    <w:name w:val="Item List"/>
    <w:uiPriority w:val="99"/>
    <w:rsid w:val="00AE4A0B"/>
    <w:pPr>
      <w:numPr>
        <w:numId w:val="1"/>
      </w:numPr>
    </w:pPr>
  </w:style>
  <w:style w:type="numbering" w:customStyle="1" w:styleId="NumberedList">
    <w:name w:val="Numbered List"/>
    <w:uiPriority w:val="99"/>
    <w:rsid w:val="00AE4A0B"/>
    <w:pPr>
      <w:numPr>
        <w:numId w:val="2"/>
      </w:numPr>
    </w:pPr>
  </w:style>
  <w:style w:type="character" w:styleId="Emphasis">
    <w:name w:val="Emphasis"/>
    <w:basedOn w:val="DefaultParagraphFont"/>
    <w:uiPriority w:val="3"/>
    <w:qFormat/>
    <w:rsid w:val="007B7FEE"/>
    <w:rPr>
      <w:i/>
      <w:iCs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8"/>
    <w:semiHidden/>
    <w:rsid w:val="002A033B"/>
    <w:rPr>
      <w:b/>
      <w:bCs/>
      <w:iCs/>
      <w:color w:val="auto"/>
    </w:rPr>
  </w:style>
  <w:style w:type="character" w:styleId="Strong">
    <w:name w:val="Strong"/>
    <w:basedOn w:val="DefaultParagraphFont"/>
    <w:uiPriority w:val="4"/>
    <w:qFormat/>
    <w:rsid w:val="007B7FEE"/>
    <w:rPr>
      <w:b/>
      <w:bCs/>
    </w:rPr>
  </w:style>
  <w:style w:type="paragraph" w:styleId="Title">
    <w:name w:val="Title"/>
    <w:basedOn w:val="zzHeadlines"/>
    <w:next w:val="Subtitle"/>
    <w:link w:val="TitleChar"/>
    <w:uiPriority w:val="29"/>
    <w:qFormat/>
    <w:rsid w:val="00C5507C"/>
    <w:pPr>
      <w:spacing w:line="360" w:lineRule="exact"/>
    </w:pPr>
    <w:rPr>
      <w:rFonts w:eastAsiaTheme="majorEastAsia" w:cstheme="majorBidi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C5507C"/>
    <w:rPr>
      <w:rFonts w:asciiTheme="majorHAnsi" w:eastAsiaTheme="majorEastAsia" w:hAnsiTheme="majorHAnsi" w:cstheme="majorBidi"/>
      <w:b/>
      <w:kern w:val="12"/>
      <w:sz w:val="28"/>
      <w:szCs w:val="52"/>
    </w:rPr>
  </w:style>
  <w:style w:type="paragraph" w:styleId="Caption">
    <w:name w:val="caption"/>
    <w:aliases w:val="Bildunterschrift"/>
    <w:basedOn w:val="Normal"/>
    <w:next w:val="Normal"/>
    <w:uiPriority w:val="10"/>
    <w:semiHidden/>
    <w:rsid w:val="002A033B"/>
    <w:pPr>
      <w:keepLines/>
    </w:pPr>
    <w:rPr>
      <w:bCs/>
      <w:szCs w:val="18"/>
    </w:rPr>
  </w:style>
  <w:style w:type="character" w:styleId="FollowedHyperlink">
    <w:name w:val="FollowedHyperlink"/>
    <w:basedOn w:val="Hyperlink"/>
    <w:uiPriority w:val="7"/>
    <w:semiHidden/>
    <w:rsid w:val="00C5507C"/>
    <w:rPr>
      <w:color w:val="auto"/>
      <w:u w:val="single"/>
    </w:rPr>
  </w:style>
  <w:style w:type="paragraph" w:customStyle="1" w:styleId="zzPreprint">
    <w:name w:val="zz_Preprint"/>
    <w:basedOn w:val="zzHeaderFooter"/>
    <w:uiPriority w:val="99"/>
    <w:semiHidden/>
    <w:rsid w:val="009C0EF7"/>
    <w:pPr>
      <w:framePr w:w="284" w:h="284" w:hRule="exact" w:wrap="around" w:vAnchor="page" w:hAnchor="page" w:x="1" w:y="1" w:anchorLock="1"/>
    </w:pPr>
  </w:style>
  <w:style w:type="character" w:styleId="Hyperlink">
    <w:name w:val="Hyperlink"/>
    <w:basedOn w:val="DefaultParagraphFont"/>
    <w:uiPriority w:val="6"/>
    <w:semiHidden/>
    <w:rsid w:val="00C5507C"/>
    <w:rPr>
      <w:color w:val="auto"/>
      <w:u w:val="single"/>
    </w:rPr>
  </w:style>
  <w:style w:type="character" w:customStyle="1" w:styleId="Heading1Char">
    <w:name w:val="Heading 1 Char"/>
    <w:aliases w:val="Headline 1 Char"/>
    <w:basedOn w:val="DefaultParagraphFont"/>
    <w:link w:val="Heading1"/>
    <w:uiPriority w:val="33"/>
    <w:rsid w:val="00C5507C"/>
    <w:rPr>
      <w:rFonts w:eastAsiaTheme="majorEastAsia" w:cstheme="majorBidi"/>
      <w:b/>
      <w:bCs/>
      <w:kern w:val="12"/>
      <w:szCs w:val="28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35"/>
    <w:rsid w:val="00C5507C"/>
    <w:rPr>
      <w:b/>
      <w:kern w:val="12"/>
      <w:szCs w:val="26"/>
    </w:rPr>
  </w:style>
  <w:style w:type="character" w:customStyle="1" w:styleId="Heading3Char">
    <w:name w:val="Heading 3 Char"/>
    <w:basedOn w:val="DefaultParagraphFont"/>
    <w:link w:val="Heading3"/>
    <w:uiPriority w:val="37"/>
    <w:semiHidden/>
    <w:rsid w:val="00C5507C"/>
    <w:rPr>
      <w:rFonts w:asciiTheme="majorHAnsi" w:hAnsiTheme="majorHAnsi"/>
      <w:b/>
      <w:kern w:val="12"/>
    </w:rPr>
  </w:style>
  <w:style w:type="paragraph" w:styleId="Subtitle">
    <w:name w:val="Subtitle"/>
    <w:basedOn w:val="zzHeadlines"/>
    <w:next w:val="Normal"/>
    <w:link w:val="SubtitleChar"/>
    <w:uiPriority w:val="30"/>
    <w:qFormat/>
    <w:rsid w:val="00C5507C"/>
    <w:pPr>
      <w:numPr>
        <w:ilvl w:val="1"/>
      </w:numPr>
      <w:spacing w:line="360" w:lineRule="exact"/>
    </w:pPr>
    <w:rPr>
      <w:rFonts w:eastAsiaTheme="majorEastAsia" w:cstheme="majorBidi"/>
      <w:b w:val="0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30"/>
    <w:rsid w:val="00C5507C"/>
    <w:rPr>
      <w:rFonts w:asciiTheme="majorHAnsi" w:eastAsiaTheme="majorEastAsia" w:hAnsiTheme="majorHAnsi" w:cstheme="majorBidi"/>
      <w:iCs/>
      <w:kern w:val="12"/>
      <w:sz w:val="28"/>
      <w:szCs w:val="24"/>
    </w:rPr>
  </w:style>
  <w:style w:type="paragraph" w:styleId="Closing">
    <w:name w:val="Closing"/>
    <w:basedOn w:val="Normal"/>
    <w:link w:val="ClosingChar"/>
    <w:uiPriority w:val="19"/>
    <w:semiHidden/>
    <w:rsid w:val="002C564B"/>
  </w:style>
  <w:style w:type="character" w:customStyle="1" w:styleId="ClosingChar">
    <w:name w:val="Closing Char"/>
    <w:basedOn w:val="DefaultParagraphFont"/>
    <w:link w:val="Closing"/>
    <w:uiPriority w:val="19"/>
    <w:semiHidden/>
    <w:rsid w:val="00167031"/>
    <w:rPr>
      <w:kern w:val="12"/>
    </w:rPr>
  </w:style>
  <w:style w:type="paragraph" w:styleId="EnvelopeReturn">
    <w:name w:val="envelope return"/>
    <w:basedOn w:val="Normal"/>
    <w:next w:val="EnvelopeAddress"/>
    <w:uiPriority w:val="1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19"/>
    <w:rsid w:val="00FF7A4C"/>
    <w:pPr>
      <w:framePr w:w="4536" w:h="1680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Signature">
    <w:name w:val="Signature"/>
    <w:basedOn w:val="Normal"/>
    <w:link w:val="SignatureChar"/>
    <w:uiPriority w:val="19"/>
    <w:semiHidden/>
    <w:rsid w:val="001716A3"/>
  </w:style>
  <w:style w:type="character" w:customStyle="1" w:styleId="SignatureChar">
    <w:name w:val="Signature Char"/>
    <w:basedOn w:val="DefaultParagraphFont"/>
    <w:link w:val="Signature"/>
    <w:uiPriority w:val="19"/>
    <w:semiHidden/>
    <w:rsid w:val="00835AE5"/>
    <w:rPr>
      <w:kern w:val="12"/>
    </w:rPr>
  </w:style>
  <w:style w:type="paragraph" w:styleId="Header">
    <w:name w:val="header"/>
    <w:basedOn w:val="zzHeaderFooter"/>
    <w:link w:val="HeaderChar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48"/>
    <w:semiHidden/>
    <w:rsid w:val="00C5507C"/>
    <w:rPr>
      <w:kern w:val="12"/>
    </w:rPr>
  </w:style>
  <w:style w:type="paragraph" w:styleId="Footer">
    <w:name w:val="footer"/>
    <w:basedOn w:val="zzHeaderFooter"/>
    <w:link w:val="FooterChar"/>
    <w:rsid w:val="00CA3D68"/>
    <w:pPr>
      <w:tabs>
        <w:tab w:val="center" w:pos="4536"/>
        <w:tab w:val="right" w:pos="9072"/>
      </w:tabs>
      <w:spacing w:line="220" w:lineRule="exac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rsid w:val="00C5507C"/>
    <w:rPr>
      <w:rFonts w:asciiTheme="majorHAnsi" w:hAnsiTheme="majorHAnsi"/>
      <w:kern w:val="12"/>
      <w:sz w:val="15"/>
    </w:rPr>
  </w:style>
  <w:style w:type="paragraph" w:customStyle="1" w:styleId="Informationsblock">
    <w:name w:val="Informationsblock"/>
    <w:basedOn w:val="zzHeaderFooter"/>
    <w:uiPriority w:val="19"/>
    <w:semiHidden/>
    <w:rsid w:val="00851D6F"/>
    <w:pPr>
      <w:framePr w:w="2552" w:wrap="around" w:hAnchor="page" w:x="9073" w:yAlign="top" w:anchorLock="1"/>
    </w:pPr>
  </w:style>
  <w:style w:type="paragraph" w:customStyle="1" w:styleId="Bild">
    <w:name w:val="Bild"/>
    <w:basedOn w:val="Normal"/>
    <w:next w:val="Normal"/>
    <w:uiPriority w:val="9"/>
    <w:semiHidden/>
    <w:rsid w:val="00350B62"/>
    <w:pPr>
      <w:keepNext/>
      <w:keepLines/>
      <w:ind w:left="-17"/>
    </w:pPr>
  </w:style>
  <w:style w:type="paragraph" w:customStyle="1" w:styleId="Subject">
    <w:name w:val="Subject"/>
    <w:basedOn w:val="Normal"/>
    <w:next w:val="Normal"/>
    <w:uiPriority w:val="19"/>
    <w:qFormat/>
    <w:rsid w:val="00167308"/>
    <w:pPr>
      <w:spacing w:after="560"/>
    </w:pPr>
  </w:style>
  <w:style w:type="paragraph" w:styleId="Date">
    <w:name w:val="Date"/>
    <w:basedOn w:val="Normal"/>
    <w:next w:val="Normal"/>
    <w:link w:val="DateChar"/>
    <w:uiPriority w:val="19"/>
    <w:rsid w:val="00DB2D8E"/>
  </w:style>
  <w:style w:type="character" w:customStyle="1" w:styleId="DateChar">
    <w:name w:val="Date Char"/>
    <w:basedOn w:val="DefaultParagraphFont"/>
    <w:link w:val="Date"/>
    <w:uiPriority w:val="19"/>
    <w:rsid w:val="00773247"/>
    <w:rPr>
      <w:kern w:val="12"/>
      <w:sz w:val="20"/>
    </w:rPr>
  </w:style>
  <w:style w:type="paragraph" w:customStyle="1" w:styleId="zzHeadlines">
    <w:name w:val="zz_Headlines"/>
    <w:basedOn w:val="Normal"/>
    <w:uiPriority w:val="99"/>
    <w:semiHidden/>
    <w:rsid w:val="00835AE5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HeaderFooter">
    <w:name w:val="zz_HeaderFooter"/>
    <w:basedOn w:val="Normal"/>
    <w:uiPriority w:val="99"/>
    <w:semiHidden/>
    <w:rsid w:val="000B5EBD"/>
  </w:style>
  <w:style w:type="paragraph" w:customStyle="1" w:styleId="BusinessData">
    <w:name w:val="Business Data"/>
    <w:basedOn w:val="Footer"/>
    <w:uiPriority w:val="19"/>
    <w:semiHidden/>
    <w:rsid w:val="00917D29"/>
  </w:style>
  <w:style w:type="paragraph" w:styleId="ListBullet">
    <w:name w:val="List Bullet"/>
    <w:basedOn w:val="Normal"/>
    <w:uiPriority w:val="11"/>
    <w:qFormat/>
    <w:rsid w:val="00AE4A0B"/>
    <w:pPr>
      <w:numPr>
        <w:numId w:val="20"/>
      </w:numPr>
      <w:contextualSpacing/>
    </w:pPr>
  </w:style>
  <w:style w:type="paragraph" w:customStyle="1" w:styleId="Autor">
    <w:name w:val="Autor"/>
    <w:basedOn w:val="Normal"/>
    <w:uiPriority w:val="31"/>
    <w:semiHidden/>
    <w:rsid w:val="006B1924"/>
  </w:style>
  <w:style w:type="character" w:styleId="HTMLCode">
    <w:name w:val="HTML Code"/>
    <w:aliases w:val="Code"/>
    <w:basedOn w:val="DefaultParagraphFon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Normal"/>
    <w:next w:val="Normal"/>
    <w:uiPriority w:val="14"/>
    <w:semiHidden/>
    <w:rsid w:val="00AE4A0B"/>
    <w:pPr>
      <w:numPr>
        <w:numId w:val="26"/>
      </w:numPr>
    </w:pPr>
  </w:style>
  <w:style w:type="character" w:customStyle="1" w:styleId="Heading4Char">
    <w:name w:val="Heading 4 Char"/>
    <w:basedOn w:val="DefaultParagraphFont"/>
    <w:link w:val="Heading4"/>
    <w:uiPriority w:val="39"/>
    <w:semiHidden/>
    <w:rsid w:val="00C5507C"/>
    <w:rPr>
      <w:rFonts w:asciiTheme="majorHAnsi" w:eastAsiaTheme="majorEastAsia" w:hAnsiTheme="majorHAnsi" w:cstheme="majorBidi"/>
      <w:b/>
      <w:bCs/>
      <w:iCs/>
      <w:kern w:val="12"/>
    </w:rPr>
  </w:style>
  <w:style w:type="numbering" w:customStyle="1" w:styleId="ConclusionList">
    <w:name w:val="Conclusion List"/>
    <w:uiPriority w:val="99"/>
    <w:rsid w:val="00AE4A0B"/>
    <w:pPr>
      <w:numPr>
        <w:numId w:val="5"/>
      </w:numPr>
    </w:pPr>
  </w:style>
  <w:style w:type="paragraph" w:styleId="BlockText">
    <w:name w:val="Block Text"/>
    <w:basedOn w:val="Normal"/>
    <w:uiPriority w:val="2"/>
    <w:semiHidden/>
    <w:rsid w:val="00773247"/>
    <w:pPr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TOCHeading">
    <w:name w:val="TOC Heading"/>
    <w:basedOn w:val="zzHeadlines"/>
    <w:next w:val="Normal"/>
    <w:uiPriority w:val="44"/>
    <w:semiHidden/>
    <w:rsid w:val="002E7AE9"/>
    <w:pPr>
      <w:suppressAutoHyphens w:val="0"/>
      <w:spacing w:before="480"/>
    </w:pPr>
  </w:style>
  <w:style w:type="paragraph" w:styleId="TOC1">
    <w:name w:val="toc 1"/>
    <w:basedOn w:val="Normal"/>
    <w:next w:val="Normal"/>
    <w:uiPriority w:val="44"/>
    <w:semiHidden/>
    <w:rsid w:val="002E7AE9"/>
    <w:pPr>
      <w:spacing w:after="100"/>
    </w:pPr>
  </w:style>
  <w:style w:type="paragraph" w:styleId="TOC2">
    <w:name w:val="toc 2"/>
    <w:basedOn w:val="TOC1"/>
    <w:next w:val="Normal"/>
    <w:uiPriority w:val="44"/>
    <w:semiHidden/>
    <w:rsid w:val="002E7AE9"/>
    <w:pPr>
      <w:ind w:left="200"/>
    </w:pPr>
  </w:style>
  <w:style w:type="paragraph" w:styleId="TOC3">
    <w:name w:val="toc 3"/>
    <w:basedOn w:val="TOC2"/>
    <w:next w:val="Normal"/>
    <w:uiPriority w:val="44"/>
    <w:semiHidden/>
    <w:rsid w:val="002E7AE9"/>
    <w:pPr>
      <w:ind w:left="400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basedOn w:val="DefaultParagraphFont"/>
    <w:link w:val="Heading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NoSpacing">
    <w:name w:val="No Spacing"/>
    <w:basedOn w:val="Normal"/>
    <w:uiPriority w:val="1"/>
    <w:semiHidden/>
    <w:rsid w:val="0038051D"/>
  </w:style>
  <w:style w:type="paragraph" w:customStyle="1" w:styleId="zzLetterheadSpacer">
    <w:name w:val="zz_LetterheadSpacer"/>
    <w:basedOn w:val="zzHeaderFooter"/>
    <w:uiPriority w:val="99"/>
    <w:semiHidden/>
    <w:rsid w:val="00FF7A4C"/>
    <w:pPr>
      <w:framePr w:w="8506" w:h="3120" w:hRule="exact" w:wrap="notBeside" w:hAnchor="margin" w:yAlign="top" w:anchorLock="1"/>
    </w:pPr>
  </w:style>
  <w:style w:type="paragraph" w:customStyle="1" w:styleId="Seitenzahlfeld">
    <w:name w:val="Seitenzahlfeld"/>
    <w:basedOn w:val="Footer"/>
    <w:uiPriority w:val="19"/>
    <w:semiHidden/>
    <w:rsid w:val="00DE489F"/>
    <w:pPr>
      <w:framePr w:w="794" w:h="284" w:hRule="exact" w:wrap="around" w:vAnchor="page" w:hAnchor="page" w:x="10320" w:y="15849" w:anchorLock="1"/>
      <w:jc w:val="right"/>
    </w:pPr>
  </w:style>
  <w:style w:type="paragraph" w:customStyle="1" w:styleId="zzRunningHeader">
    <w:name w:val="zz_RunningHeader"/>
    <w:basedOn w:val="Normal"/>
    <w:uiPriority w:val="99"/>
    <w:semiHidden/>
    <w:rsid w:val="004E4B20"/>
    <w:pPr>
      <w:framePr w:w="8505" w:wrap="notBeside" w:hAnchor="margin" w:yAlign="top"/>
    </w:pPr>
  </w:style>
  <w:style w:type="table" w:styleId="TableGrid">
    <w:name w:val="Table Grid"/>
    <w:basedOn w:val="TableNormal"/>
    <w:uiPriority w:val="59"/>
    <w:rsid w:val="001731AC"/>
    <w:tblPr>
      <w:tblBorders>
        <w:insideH w:val="single" w:sz="2" w:space="0" w:color="A6A6A6" w:themeColor="background2"/>
      </w:tblBorders>
      <w:tblCellMar>
        <w:top w:w="85" w:type="dxa"/>
        <w:left w:w="0" w:type="dxa"/>
        <w:bottom w:w="40" w:type="dxa"/>
        <w:right w:w="170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2" w:space="0" w:color="A6A6A6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umentType">
    <w:name w:val="Document Type"/>
    <w:basedOn w:val="EnvelopeAddress"/>
    <w:uiPriority w:val="19"/>
    <w:qFormat/>
    <w:rsid w:val="0013465A"/>
    <w:pPr>
      <w:framePr w:h="480" w:hRule="exact" w:wrap="notBeside"/>
    </w:pPr>
    <w:rPr>
      <w:b/>
    </w:rPr>
  </w:style>
  <w:style w:type="character" w:styleId="PageNumber">
    <w:name w:val="page number"/>
    <w:basedOn w:val="DefaultParagraphFont"/>
    <w:rsid w:val="000660CF"/>
  </w:style>
  <w:style w:type="paragraph" w:styleId="Revision">
    <w:name w:val="Revision"/>
    <w:hidden/>
    <w:uiPriority w:val="99"/>
    <w:semiHidden/>
    <w:rsid w:val="00C34BDE"/>
    <w:pPr>
      <w:spacing w:line="240" w:lineRule="auto"/>
    </w:pPr>
    <w:rPr>
      <w:rFonts w:ascii="Calibri" w:eastAsia="Calibri" w:hAnsi="Calibri" w:cs="Arial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IV Blue">
      <a:dk1>
        <a:sysClr val="windowText" lastClr="000000"/>
      </a:dk1>
      <a:lt1>
        <a:sysClr val="window" lastClr="FFFFFF"/>
      </a:lt1>
      <a:dk2>
        <a:srgbClr val="07A7F7"/>
      </a:dk2>
      <a:lt2>
        <a:srgbClr val="A6A6A6"/>
      </a:lt2>
      <a:accent1>
        <a:srgbClr val="053987"/>
      </a:accent1>
      <a:accent2>
        <a:srgbClr val="0072C8"/>
      </a:accent2>
      <a:accent3>
        <a:srgbClr val="07A7F7"/>
      </a:accent3>
      <a:accent4>
        <a:srgbClr val="3BD1FF"/>
      </a:accent4>
      <a:accent5>
        <a:srgbClr val="88EAFF"/>
      </a:accent5>
      <a:accent6>
        <a:srgbClr val="000000"/>
      </a:accent6>
      <a:hlink>
        <a:srgbClr val="07A7F7"/>
      </a:hlink>
      <a:folHlink>
        <a:srgbClr val="07A7F7"/>
      </a:folHlink>
    </a:clrScheme>
    <a:fontScheme name="Givaudan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98F2-10FA-4379-B26F-1B7AFE4A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Givaudan International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Alarcon Francisco</dc:creator>
  <cp:keywords/>
  <dc:description/>
  <cp:lastModifiedBy>Aparicio Diana</cp:lastModifiedBy>
  <cp:revision>5</cp:revision>
  <cp:lastPrinted>2024-12-18T18:09:00Z</cp:lastPrinted>
  <dcterms:created xsi:type="dcterms:W3CDTF">2024-12-04T05:08:00Z</dcterms:created>
  <dcterms:modified xsi:type="dcterms:W3CDTF">2024-12-18T18:19:00Z</dcterms:modified>
</cp:coreProperties>
</file>