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2680" w14:textId="78131052" w:rsidR="00A56F6E" w:rsidRPr="00B22267" w:rsidRDefault="00A56F6E" w:rsidP="00A56F6E">
      <w:pPr>
        <w:suppressAutoHyphens/>
        <w:spacing w:line="234" w:lineRule="auto"/>
        <w:ind w:left="262" w:right="49"/>
        <w:jc w:val="both"/>
        <w:rPr>
          <w:rFonts w:asciiTheme="minorHAnsi" w:eastAsia="Arial" w:hAnsiTheme="minorHAnsi"/>
          <w:bCs/>
          <w:sz w:val="21"/>
          <w:szCs w:val="21"/>
          <w:lang w:val="en-US"/>
        </w:rPr>
      </w:pPr>
      <w:r w:rsidRPr="00B22267">
        <w:rPr>
          <w:rFonts w:asciiTheme="minorHAnsi" w:eastAsia="Arial" w:hAnsiTheme="minorHAnsi"/>
          <w:bCs/>
          <w:sz w:val="21"/>
          <w:szCs w:val="21"/>
          <w:lang w:val="en-US"/>
        </w:rPr>
        <w:t>[Name of the Legal Representative] identified as it appears at the bottom of my signature, in my capacity as Legal as Legal Representative of [Name of Supplier] with NIT [ ] and, Claudia Juliana Carrillo Peñaloza, identified as it appears at the  bottom of my signature, in my capacity as Legal Representative of Givaudan Colombia S.A.S. with NIT 830.077.389-1, we hereby declare on behalf of ourselves and of the companies we represent that, during the pre-contractual, contractual and post-contractual stages, we commit ourselves to:</w:t>
      </w:r>
    </w:p>
    <w:p w14:paraId="19FED31F" w14:textId="77777777" w:rsidR="00A56F6E" w:rsidRPr="00B22267" w:rsidRDefault="00A56F6E" w:rsidP="00A56F6E">
      <w:pPr>
        <w:suppressAutoHyphens/>
        <w:spacing w:line="234" w:lineRule="auto"/>
        <w:ind w:left="262" w:right="49"/>
        <w:rPr>
          <w:rFonts w:asciiTheme="minorHAnsi" w:eastAsia="Arial" w:hAnsiTheme="minorHAnsi"/>
          <w:b/>
          <w:sz w:val="21"/>
          <w:szCs w:val="21"/>
          <w:lang w:val="en-US"/>
        </w:rPr>
      </w:pPr>
    </w:p>
    <w:p w14:paraId="0B58E4D5" w14:textId="77777777" w:rsidR="004F0F89" w:rsidRPr="00B22267" w:rsidRDefault="004F0F89" w:rsidP="004F0F89">
      <w:pPr>
        <w:suppressAutoHyphens/>
        <w:jc w:val="center"/>
        <w:rPr>
          <w:rFonts w:asciiTheme="minorHAnsi" w:hAnsiTheme="minorHAnsi"/>
          <w:b/>
          <w:sz w:val="22"/>
          <w:szCs w:val="22"/>
          <w:lang w:val="en-US"/>
        </w:rPr>
      </w:pPr>
    </w:p>
    <w:p w14:paraId="6C4F7F5E" w14:textId="3E22FECB" w:rsidR="004F0F89" w:rsidRPr="00B22267" w:rsidRDefault="00096440" w:rsidP="004F0F89">
      <w:pPr>
        <w:pStyle w:val="Prrafodelista"/>
        <w:numPr>
          <w:ilvl w:val="0"/>
          <w:numId w:val="32"/>
        </w:numPr>
        <w:suppressAutoHyphens/>
        <w:jc w:val="both"/>
        <w:rPr>
          <w:rFonts w:asciiTheme="minorHAnsi" w:hAnsiTheme="minorHAnsi"/>
          <w:sz w:val="22"/>
          <w:szCs w:val="22"/>
          <w:lang w:val="en"/>
        </w:rPr>
      </w:pPr>
      <w:r w:rsidRPr="00B22267">
        <w:rPr>
          <w:rFonts w:asciiTheme="minorHAnsi" w:hAnsiTheme="minorHAnsi"/>
          <w:sz w:val="22"/>
          <w:szCs w:val="22"/>
          <w:lang w:val="en"/>
        </w:rPr>
        <w:t>Not to give, offer, promise, deliver, authorize, request or accept any undue advantage, economic, gift, bribe or any other form of flattery, retribution or perk to the advisors or collaborators of each company, directly or through their employees, contractors or third parties, or any manipulation of the simulators or purchase orders.</w:t>
      </w:r>
    </w:p>
    <w:p w14:paraId="40D617A2" w14:textId="77777777" w:rsidR="004F0F89" w:rsidRPr="00B22267" w:rsidRDefault="004F0F89" w:rsidP="004F0F89">
      <w:pPr>
        <w:suppressAutoHyphens/>
        <w:jc w:val="both"/>
        <w:rPr>
          <w:rFonts w:asciiTheme="minorHAnsi" w:hAnsiTheme="minorHAnsi"/>
          <w:sz w:val="22"/>
          <w:szCs w:val="22"/>
          <w:lang w:val="en"/>
        </w:rPr>
      </w:pPr>
    </w:p>
    <w:p w14:paraId="70557DA3" w14:textId="5D541F9B" w:rsidR="004F0F89" w:rsidRPr="00B22267" w:rsidRDefault="00096440" w:rsidP="004F0F89">
      <w:pPr>
        <w:pStyle w:val="Prrafodelista"/>
        <w:numPr>
          <w:ilvl w:val="0"/>
          <w:numId w:val="32"/>
        </w:numPr>
        <w:suppressAutoHyphens/>
        <w:jc w:val="both"/>
        <w:rPr>
          <w:rFonts w:asciiTheme="minorHAnsi" w:hAnsiTheme="minorHAnsi"/>
          <w:sz w:val="22"/>
          <w:szCs w:val="22"/>
          <w:lang w:val="en"/>
        </w:rPr>
      </w:pPr>
      <w:r w:rsidRPr="00B22267">
        <w:rPr>
          <w:rFonts w:asciiTheme="minorHAnsi" w:hAnsiTheme="minorHAnsi"/>
          <w:sz w:val="22"/>
          <w:szCs w:val="22"/>
          <w:lang w:val="en"/>
        </w:rPr>
        <w:t>Adopt reasonable and necessary measures to prevent the above conducts from being carried out by each company, its directors, legal representatives, employees, subcontractors, agents or any other third party subject to its control.</w:t>
      </w:r>
    </w:p>
    <w:p w14:paraId="1AC1C39D" w14:textId="77777777" w:rsidR="004F0F89" w:rsidRPr="00B22267" w:rsidRDefault="004F0F89" w:rsidP="004F0F89">
      <w:pPr>
        <w:suppressAutoHyphens/>
        <w:jc w:val="both"/>
        <w:rPr>
          <w:rFonts w:asciiTheme="minorHAnsi" w:hAnsiTheme="minorHAnsi"/>
          <w:sz w:val="22"/>
          <w:szCs w:val="22"/>
          <w:lang w:val="en"/>
        </w:rPr>
      </w:pPr>
    </w:p>
    <w:p w14:paraId="651E1354" w14:textId="49704ED1" w:rsidR="004F0F89" w:rsidRPr="00B22267" w:rsidRDefault="00533C47" w:rsidP="004F0F89">
      <w:pPr>
        <w:pStyle w:val="Prrafodelista"/>
        <w:numPr>
          <w:ilvl w:val="0"/>
          <w:numId w:val="32"/>
        </w:numPr>
        <w:suppressAutoHyphens/>
        <w:jc w:val="both"/>
        <w:rPr>
          <w:rFonts w:asciiTheme="minorHAnsi" w:hAnsiTheme="minorHAnsi"/>
          <w:sz w:val="22"/>
          <w:szCs w:val="22"/>
          <w:lang w:val="en"/>
        </w:rPr>
      </w:pPr>
      <w:r w:rsidRPr="00B22267">
        <w:rPr>
          <w:rFonts w:asciiTheme="minorHAnsi" w:hAnsiTheme="minorHAnsi"/>
          <w:sz w:val="22"/>
          <w:szCs w:val="22"/>
          <w:lang w:val="en"/>
        </w:rPr>
        <w:t>Fully comply with the Transparency and Business Ethics Program (PTEE) of Givaudan Colombia S.A.S., which is related to the management and mitigation of Bribery and Corruption risks.</w:t>
      </w:r>
    </w:p>
    <w:p w14:paraId="5ABC6BEB" w14:textId="77777777" w:rsidR="00533C47" w:rsidRPr="00B22267" w:rsidRDefault="00533C47" w:rsidP="00533C47">
      <w:pPr>
        <w:pStyle w:val="Prrafodelista"/>
        <w:rPr>
          <w:rFonts w:asciiTheme="minorHAnsi" w:hAnsiTheme="minorHAnsi"/>
          <w:sz w:val="22"/>
          <w:szCs w:val="22"/>
          <w:lang w:val="en"/>
        </w:rPr>
      </w:pPr>
    </w:p>
    <w:p w14:paraId="4CEDD2CA" w14:textId="6F10513E" w:rsidR="00533C47" w:rsidRPr="00B22267" w:rsidRDefault="00533C47" w:rsidP="004F0F89">
      <w:pPr>
        <w:pStyle w:val="Prrafodelista"/>
        <w:numPr>
          <w:ilvl w:val="0"/>
          <w:numId w:val="32"/>
        </w:numPr>
        <w:suppressAutoHyphens/>
        <w:jc w:val="both"/>
        <w:rPr>
          <w:rFonts w:asciiTheme="minorHAnsi" w:hAnsiTheme="minorHAnsi"/>
          <w:sz w:val="22"/>
          <w:szCs w:val="22"/>
          <w:lang w:val="en"/>
        </w:rPr>
      </w:pPr>
      <w:r w:rsidRPr="00B22267">
        <w:rPr>
          <w:rFonts w:asciiTheme="minorHAnsi" w:hAnsiTheme="minorHAnsi"/>
          <w:sz w:val="22"/>
          <w:szCs w:val="22"/>
          <w:lang w:val="en"/>
        </w:rPr>
        <w:t>Not to make agreements or perform acts or conduct that have the purpose or effect of anti-competitive practices.</w:t>
      </w:r>
    </w:p>
    <w:p w14:paraId="639EBC14" w14:textId="77777777" w:rsidR="00533C47" w:rsidRPr="00B22267" w:rsidRDefault="00533C47" w:rsidP="00533C47">
      <w:pPr>
        <w:pStyle w:val="Prrafodelista"/>
        <w:rPr>
          <w:rFonts w:asciiTheme="minorHAnsi" w:hAnsiTheme="minorHAnsi"/>
          <w:sz w:val="22"/>
          <w:szCs w:val="22"/>
          <w:lang w:val="en"/>
        </w:rPr>
      </w:pPr>
    </w:p>
    <w:p w14:paraId="4DD860CC" w14:textId="677D2B9E" w:rsidR="004F0F89" w:rsidRPr="00B22267" w:rsidRDefault="00533C47" w:rsidP="00533C47">
      <w:pPr>
        <w:pStyle w:val="Prrafodelista"/>
        <w:numPr>
          <w:ilvl w:val="0"/>
          <w:numId w:val="32"/>
        </w:numPr>
        <w:suppressAutoHyphens/>
        <w:jc w:val="both"/>
        <w:rPr>
          <w:rFonts w:asciiTheme="minorHAnsi" w:hAnsiTheme="minorHAnsi"/>
          <w:sz w:val="22"/>
          <w:szCs w:val="22"/>
          <w:lang w:val="en"/>
        </w:rPr>
      </w:pPr>
      <w:r w:rsidRPr="00B22267">
        <w:rPr>
          <w:rFonts w:asciiTheme="minorHAnsi" w:hAnsiTheme="minorHAnsi"/>
          <w:sz w:val="22"/>
          <w:szCs w:val="22"/>
          <w:lang w:val="en"/>
        </w:rPr>
        <w:t>To comply with and take reasonable measures to ensure that our subcontractors, agents or other third parties subject to its control do not engage in the following practices at any time directly or indirectly and in any form, in relation to public officials at the international, national, political party, party officials or candidates for political office, directors and/or officers of a party:</w:t>
      </w:r>
    </w:p>
    <w:p w14:paraId="01063F71" w14:textId="77777777" w:rsidR="004F0F89" w:rsidRPr="00B22267" w:rsidRDefault="004F0F89" w:rsidP="004F0F89">
      <w:pPr>
        <w:suppressAutoHyphens/>
        <w:jc w:val="both"/>
        <w:rPr>
          <w:rFonts w:asciiTheme="minorHAnsi" w:hAnsiTheme="minorHAnsi"/>
          <w:sz w:val="22"/>
          <w:szCs w:val="22"/>
          <w:lang w:val="en"/>
        </w:rPr>
      </w:pPr>
    </w:p>
    <w:p w14:paraId="67BC708B" w14:textId="77777777" w:rsidR="004F0F89" w:rsidRPr="00B22267" w:rsidRDefault="004F0F89" w:rsidP="004F0F89">
      <w:pPr>
        <w:suppressAutoHyphens/>
        <w:ind w:left="993"/>
        <w:jc w:val="both"/>
        <w:rPr>
          <w:rFonts w:asciiTheme="minorHAnsi" w:hAnsiTheme="minorHAnsi"/>
          <w:sz w:val="22"/>
          <w:szCs w:val="22"/>
          <w:lang w:val="en"/>
        </w:rPr>
      </w:pPr>
      <w:r w:rsidRPr="00B22267">
        <w:rPr>
          <w:rFonts w:asciiTheme="minorHAnsi" w:hAnsiTheme="minorHAnsi"/>
          <w:b/>
          <w:sz w:val="22"/>
          <w:szCs w:val="22"/>
          <w:lang w:val="en"/>
        </w:rPr>
        <w:t>a) Transnational Bribery</w:t>
      </w:r>
      <w:r w:rsidRPr="00B22267">
        <w:rPr>
          <w:rFonts w:asciiTheme="minorHAnsi" w:hAnsiTheme="minorHAnsi"/>
          <w:sz w:val="22"/>
          <w:szCs w:val="22"/>
          <w:lang w:val="en"/>
        </w:rPr>
        <w:t>: Giving, offering or promising, to a foreign public employee, directly or          indirectly: (</w:t>
      </w:r>
      <w:proofErr w:type="spellStart"/>
      <w:r w:rsidRPr="00B22267">
        <w:rPr>
          <w:rFonts w:asciiTheme="minorHAnsi" w:hAnsiTheme="minorHAnsi"/>
          <w:sz w:val="22"/>
          <w:szCs w:val="22"/>
          <w:lang w:val="en"/>
        </w:rPr>
        <w:t>i</w:t>
      </w:r>
      <w:proofErr w:type="spellEnd"/>
      <w:r w:rsidRPr="00B22267">
        <w:rPr>
          <w:rFonts w:asciiTheme="minorHAnsi" w:hAnsiTheme="minorHAnsi"/>
          <w:sz w:val="22"/>
          <w:szCs w:val="22"/>
          <w:lang w:val="en"/>
        </w:rPr>
        <w:t>) sums of money, (ii) any object of pecuniary value or (iii) another benefit or utility, in order that the foreign public employee; performs, omits, or delays, any act related to the exercise of their functions and in relation to an international business or transaction.</w:t>
      </w:r>
    </w:p>
    <w:p w14:paraId="433681ED" w14:textId="77777777" w:rsidR="004F0F89" w:rsidRPr="00B22267" w:rsidRDefault="004F0F89" w:rsidP="004F0F89">
      <w:pPr>
        <w:suppressAutoHyphens/>
        <w:ind w:left="993"/>
        <w:jc w:val="both"/>
        <w:rPr>
          <w:rFonts w:asciiTheme="minorHAnsi" w:hAnsiTheme="minorHAnsi"/>
          <w:sz w:val="22"/>
          <w:szCs w:val="22"/>
          <w:lang w:val="en"/>
        </w:rPr>
      </w:pPr>
    </w:p>
    <w:p w14:paraId="1D2348F3" w14:textId="77777777" w:rsidR="004F0F89" w:rsidRPr="00B22267" w:rsidRDefault="004F0F89" w:rsidP="004F0F89">
      <w:pPr>
        <w:suppressAutoHyphens/>
        <w:ind w:left="993"/>
        <w:jc w:val="both"/>
        <w:rPr>
          <w:rFonts w:asciiTheme="minorHAnsi" w:hAnsiTheme="minorHAnsi"/>
          <w:sz w:val="22"/>
          <w:szCs w:val="22"/>
          <w:lang w:val="en"/>
        </w:rPr>
      </w:pPr>
      <w:r w:rsidRPr="00B22267">
        <w:rPr>
          <w:rFonts w:asciiTheme="minorHAnsi" w:hAnsiTheme="minorHAnsi"/>
          <w:b/>
          <w:sz w:val="22"/>
          <w:szCs w:val="22"/>
          <w:lang w:val="en"/>
        </w:rPr>
        <w:t>b) Bribery:</w:t>
      </w:r>
      <w:r w:rsidRPr="00B22267">
        <w:rPr>
          <w:rFonts w:asciiTheme="minorHAnsi" w:hAnsiTheme="minorHAnsi"/>
          <w:sz w:val="22"/>
          <w:szCs w:val="22"/>
          <w:lang w:val="en"/>
        </w:rPr>
        <w:t xml:space="preserve"> Offering, promising, or giving any value in money or in kind (kindness, gifts, products, and services) in order to obtain or achieve an inappropriate benefit or advantage in favor of oneself or a third party.</w:t>
      </w:r>
    </w:p>
    <w:p w14:paraId="6DB262AC" w14:textId="77777777" w:rsidR="004F0F89" w:rsidRPr="00B22267" w:rsidRDefault="004F0F89" w:rsidP="004F0F89">
      <w:pPr>
        <w:suppressAutoHyphens/>
        <w:ind w:left="993"/>
        <w:jc w:val="both"/>
        <w:rPr>
          <w:rFonts w:asciiTheme="minorHAnsi" w:hAnsiTheme="minorHAnsi"/>
          <w:sz w:val="22"/>
          <w:szCs w:val="22"/>
          <w:lang w:val="en"/>
        </w:rPr>
      </w:pPr>
    </w:p>
    <w:p w14:paraId="6F805CDD" w14:textId="77777777" w:rsidR="004F0F89" w:rsidRPr="00B22267" w:rsidRDefault="004F0F89" w:rsidP="004F0F89">
      <w:pPr>
        <w:suppressAutoHyphens/>
        <w:ind w:left="993"/>
        <w:jc w:val="both"/>
        <w:rPr>
          <w:rFonts w:asciiTheme="minorHAnsi" w:hAnsiTheme="minorHAnsi"/>
          <w:sz w:val="22"/>
          <w:szCs w:val="22"/>
          <w:lang w:val="en"/>
        </w:rPr>
      </w:pPr>
      <w:r w:rsidRPr="00B22267">
        <w:rPr>
          <w:rFonts w:asciiTheme="minorHAnsi" w:hAnsiTheme="minorHAnsi"/>
          <w:b/>
          <w:sz w:val="22"/>
          <w:szCs w:val="22"/>
          <w:lang w:val="en"/>
        </w:rPr>
        <w:t>c) Extortion:</w:t>
      </w:r>
      <w:r w:rsidRPr="00B22267">
        <w:rPr>
          <w:rFonts w:asciiTheme="minorHAnsi" w:hAnsiTheme="minorHAnsi"/>
          <w:sz w:val="22"/>
          <w:szCs w:val="22"/>
          <w:lang w:val="en"/>
        </w:rPr>
        <w:t xml:space="preserve"> Doing, tolerating or omitting something, with the purpose of obtaining illicit profit or any illicit benefit, for oneself or for a third party,</w:t>
      </w:r>
    </w:p>
    <w:p w14:paraId="2A777835" w14:textId="77777777" w:rsidR="004F0F89" w:rsidRPr="00B22267" w:rsidRDefault="004F0F89" w:rsidP="004F0F89">
      <w:pPr>
        <w:suppressAutoHyphens/>
        <w:ind w:left="993"/>
        <w:jc w:val="both"/>
        <w:rPr>
          <w:rFonts w:asciiTheme="minorHAnsi" w:hAnsiTheme="minorHAnsi"/>
          <w:sz w:val="22"/>
          <w:szCs w:val="22"/>
          <w:lang w:val="en"/>
        </w:rPr>
      </w:pPr>
      <w:r w:rsidRPr="00B22267">
        <w:rPr>
          <w:rFonts w:asciiTheme="minorHAnsi" w:hAnsiTheme="minorHAnsi"/>
          <w:sz w:val="22"/>
          <w:szCs w:val="22"/>
          <w:lang w:val="en"/>
        </w:rPr>
        <w:t>Any extortion attempt must be rejected by the parties and must be reported immediately.</w:t>
      </w:r>
    </w:p>
    <w:p w14:paraId="444B4EB6" w14:textId="77777777" w:rsidR="004F0F89" w:rsidRPr="00B22267" w:rsidRDefault="004F0F89" w:rsidP="004F0F89">
      <w:pPr>
        <w:suppressAutoHyphens/>
        <w:ind w:left="993"/>
        <w:jc w:val="both"/>
        <w:rPr>
          <w:rFonts w:asciiTheme="minorHAnsi" w:hAnsiTheme="minorHAnsi"/>
          <w:sz w:val="22"/>
          <w:szCs w:val="22"/>
          <w:lang w:val="en-US"/>
        </w:rPr>
      </w:pPr>
    </w:p>
    <w:p w14:paraId="18178492" w14:textId="77777777" w:rsidR="004F0F89" w:rsidRPr="00B22267" w:rsidRDefault="004F0F89" w:rsidP="004F0F89">
      <w:pPr>
        <w:suppressAutoHyphens/>
        <w:ind w:left="993"/>
        <w:jc w:val="both"/>
        <w:rPr>
          <w:rFonts w:asciiTheme="minorHAnsi" w:hAnsiTheme="minorHAnsi"/>
          <w:sz w:val="22"/>
          <w:szCs w:val="22"/>
          <w:lang w:val="en"/>
        </w:rPr>
      </w:pPr>
      <w:r w:rsidRPr="00B22267">
        <w:rPr>
          <w:rFonts w:asciiTheme="minorHAnsi" w:hAnsiTheme="minorHAnsi"/>
          <w:b/>
          <w:sz w:val="22"/>
          <w:szCs w:val="22"/>
          <w:lang w:val="en"/>
        </w:rPr>
        <w:t>d) Influence Peddling:</w:t>
      </w:r>
      <w:r w:rsidRPr="00B22267">
        <w:rPr>
          <w:rFonts w:asciiTheme="minorHAnsi" w:hAnsiTheme="minorHAnsi"/>
          <w:sz w:val="22"/>
          <w:szCs w:val="22"/>
          <w:lang w:val="en"/>
        </w:rPr>
        <w:t xml:space="preserve"> Promising, offering or granting a public official or any other person, directly or indirectly, an undue benefit in order for the public official or person to abuse their real or supposed influence to obtain an undue advantage that redounds to the benefit of the original instigator of the act or any other person; The request or acceptance by a public official or any other person, directly or indirectly, of an undue advantage that redounds to their benefit or that of another person in </w:t>
      </w:r>
      <w:r w:rsidRPr="00B22267">
        <w:rPr>
          <w:rFonts w:asciiTheme="minorHAnsi" w:hAnsiTheme="minorHAnsi"/>
          <w:sz w:val="22"/>
          <w:szCs w:val="22"/>
          <w:lang w:val="en"/>
        </w:rPr>
        <w:lastRenderedPageBreak/>
        <w:t>order for the public official or person to abuse their influence Actual or alleged to obtain an undue benefit from an authority of the state.</w:t>
      </w:r>
    </w:p>
    <w:p w14:paraId="59459075" w14:textId="77777777" w:rsidR="004F0F89" w:rsidRPr="00B22267" w:rsidRDefault="004F0F89" w:rsidP="004F0F89">
      <w:pPr>
        <w:suppressAutoHyphens/>
        <w:ind w:left="993"/>
        <w:jc w:val="both"/>
        <w:rPr>
          <w:rFonts w:asciiTheme="minorHAnsi" w:hAnsiTheme="minorHAnsi"/>
          <w:sz w:val="22"/>
          <w:szCs w:val="22"/>
          <w:lang w:val="en"/>
        </w:rPr>
      </w:pPr>
    </w:p>
    <w:p w14:paraId="5CC3B3EA" w14:textId="77777777" w:rsidR="004F0F89" w:rsidRPr="00B22267" w:rsidRDefault="004F0F89" w:rsidP="004F0F89">
      <w:pPr>
        <w:suppressAutoHyphens/>
        <w:ind w:left="993"/>
        <w:jc w:val="both"/>
        <w:rPr>
          <w:rFonts w:asciiTheme="minorHAnsi" w:hAnsiTheme="minorHAnsi"/>
          <w:sz w:val="22"/>
          <w:szCs w:val="22"/>
          <w:lang w:val="en"/>
        </w:rPr>
      </w:pPr>
      <w:r w:rsidRPr="00B22267">
        <w:rPr>
          <w:rFonts w:asciiTheme="minorHAnsi" w:hAnsiTheme="minorHAnsi"/>
          <w:b/>
          <w:sz w:val="22"/>
          <w:szCs w:val="22"/>
          <w:lang w:val="en"/>
        </w:rPr>
        <w:t>e) Concealment of the illegal origin,</w:t>
      </w:r>
      <w:r w:rsidRPr="00B22267">
        <w:rPr>
          <w:rFonts w:asciiTheme="minorHAnsi" w:hAnsiTheme="minorHAnsi"/>
          <w:sz w:val="22"/>
          <w:szCs w:val="22"/>
          <w:lang w:val="en"/>
        </w:rPr>
        <w:t xml:space="preserve"> of the source, location, disposition, movement or ownership of a property, with knowledge that such property is the product of crime.</w:t>
      </w:r>
    </w:p>
    <w:p w14:paraId="5ADA08EC" w14:textId="77777777" w:rsidR="004F0F89" w:rsidRPr="00B22267" w:rsidRDefault="004F0F89" w:rsidP="004F0F89">
      <w:pPr>
        <w:suppressAutoHyphens/>
        <w:ind w:left="993"/>
        <w:jc w:val="both"/>
        <w:rPr>
          <w:rFonts w:asciiTheme="minorHAnsi" w:hAnsiTheme="minorHAnsi"/>
          <w:sz w:val="22"/>
          <w:szCs w:val="22"/>
          <w:lang w:val="en"/>
        </w:rPr>
      </w:pPr>
    </w:p>
    <w:p w14:paraId="6D1F0B93" w14:textId="6D74556C" w:rsidR="004F0F89" w:rsidRPr="00B22267" w:rsidRDefault="004F0F89" w:rsidP="0000155E">
      <w:pPr>
        <w:suppressAutoHyphens/>
        <w:ind w:left="993"/>
        <w:jc w:val="both"/>
        <w:rPr>
          <w:rFonts w:asciiTheme="minorHAnsi" w:hAnsiTheme="minorHAnsi"/>
          <w:sz w:val="22"/>
          <w:szCs w:val="22"/>
          <w:lang w:val="en"/>
        </w:rPr>
      </w:pPr>
      <w:r w:rsidRPr="00B22267">
        <w:rPr>
          <w:rFonts w:asciiTheme="minorHAnsi" w:hAnsiTheme="minorHAnsi"/>
          <w:b/>
          <w:sz w:val="22"/>
          <w:szCs w:val="22"/>
          <w:lang w:val="en"/>
        </w:rPr>
        <w:t>f) Corruption:</w:t>
      </w:r>
      <w:r w:rsidRPr="00B22267">
        <w:rPr>
          <w:rFonts w:asciiTheme="minorHAnsi" w:hAnsiTheme="minorHAnsi"/>
          <w:sz w:val="22"/>
          <w:szCs w:val="22"/>
          <w:lang w:val="en"/>
        </w:rPr>
        <w:t xml:space="preserve"> These are all behaviors aimed at a company benefiting, or seeking a benefit or interest, or being used as a means in the commission of crimes against public administration or property or in the commission of conduct of Transnational Bribery. An act of corruption is understood to be the criminal conduct listed in the chapters on crimes against public administration, the environment, the economic and social order, financing of terrorism and organized crime groups, administration of resources related to activities terrorist and organized crime crimes in the Colombian Penal Code, those enshrined in Laws 1474 of 2011 and 2195 of 2022, electoral crimes or any punishable conduct related to public property, which may have been carried out.</w:t>
      </w:r>
    </w:p>
    <w:p w14:paraId="5B0BFB5D" w14:textId="77777777" w:rsidR="004F0F89" w:rsidRPr="00B22267" w:rsidRDefault="004F0F89" w:rsidP="004F0F89">
      <w:pPr>
        <w:suppressAutoHyphens/>
        <w:ind w:left="708"/>
        <w:jc w:val="both"/>
        <w:rPr>
          <w:rFonts w:asciiTheme="minorHAnsi" w:hAnsiTheme="minorHAnsi"/>
          <w:sz w:val="22"/>
          <w:szCs w:val="22"/>
          <w:lang w:val="en"/>
        </w:rPr>
      </w:pPr>
    </w:p>
    <w:p w14:paraId="6FFCD49E" w14:textId="14EA219F" w:rsidR="0000155E" w:rsidRPr="00B22267" w:rsidRDefault="002F060B" w:rsidP="004F0F89">
      <w:pPr>
        <w:pStyle w:val="Prrafodelista"/>
        <w:numPr>
          <w:ilvl w:val="0"/>
          <w:numId w:val="32"/>
        </w:numPr>
        <w:suppressAutoHyphens/>
        <w:jc w:val="both"/>
        <w:rPr>
          <w:rFonts w:asciiTheme="minorHAnsi" w:hAnsiTheme="minorHAnsi"/>
          <w:sz w:val="22"/>
          <w:szCs w:val="22"/>
          <w:lang w:val="en"/>
        </w:rPr>
      </w:pPr>
      <w:r w:rsidRPr="00B22267">
        <w:rPr>
          <w:rFonts w:asciiTheme="minorHAnsi" w:hAnsiTheme="minorHAnsi"/>
          <w:sz w:val="22"/>
          <w:szCs w:val="22"/>
          <w:lang w:val="en"/>
        </w:rPr>
        <w:t>Communicate to our employees and advisors the contents of this Anti-Corruption Commitment, explain its importance and the consequences of non-compliance by us and our employees or advisors.</w:t>
      </w:r>
    </w:p>
    <w:p w14:paraId="1AC67FCD" w14:textId="77777777" w:rsidR="003F0532" w:rsidRPr="00B22267" w:rsidRDefault="003F0532" w:rsidP="003F0532">
      <w:pPr>
        <w:pStyle w:val="Prrafodelista"/>
        <w:suppressAutoHyphens/>
        <w:ind w:left="720"/>
        <w:jc w:val="both"/>
        <w:rPr>
          <w:rFonts w:asciiTheme="minorHAnsi" w:hAnsiTheme="minorHAnsi"/>
          <w:sz w:val="22"/>
          <w:szCs w:val="22"/>
          <w:lang w:val="en"/>
        </w:rPr>
      </w:pPr>
    </w:p>
    <w:p w14:paraId="2F7BC64F" w14:textId="4E399A2F" w:rsidR="0000155E" w:rsidRPr="00B22267" w:rsidRDefault="002F060B" w:rsidP="004F0F89">
      <w:pPr>
        <w:pStyle w:val="Prrafodelista"/>
        <w:numPr>
          <w:ilvl w:val="0"/>
          <w:numId w:val="32"/>
        </w:numPr>
        <w:suppressAutoHyphens/>
        <w:jc w:val="both"/>
        <w:rPr>
          <w:rFonts w:asciiTheme="minorHAnsi" w:hAnsiTheme="minorHAnsi"/>
          <w:sz w:val="22"/>
          <w:szCs w:val="22"/>
          <w:lang w:val="en"/>
        </w:rPr>
      </w:pPr>
      <w:r w:rsidRPr="00B22267">
        <w:rPr>
          <w:rFonts w:asciiTheme="minorHAnsi" w:hAnsiTheme="minorHAnsi"/>
          <w:sz w:val="22"/>
          <w:szCs w:val="22"/>
          <w:lang w:val="en"/>
        </w:rPr>
        <w:t>Act with loyalty and respect towards other stakeholders and/or suppliers, as well as towards Givaudan.</w:t>
      </w:r>
    </w:p>
    <w:p w14:paraId="7C2AF1D2" w14:textId="77777777" w:rsidR="003F0532" w:rsidRPr="00B22267" w:rsidRDefault="003F0532" w:rsidP="003F0532">
      <w:pPr>
        <w:pStyle w:val="Prrafodelista"/>
        <w:rPr>
          <w:rFonts w:asciiTheme="minorHAnsi" w:hAnsiTheme="minorHAnsi"/>
          <w:sz w:val="22"/>
          <w:szCs w:val="22"/>
          <w:lang w:val="en"/>
        </w:rPr>
      </w:pPr>
    </w:p>
    <w:p w14:paraId="75B70D74" w14:textId="1C186C3B" w:rsidR="004F0F89" w:rsidRPr="00B22267" w:rsidRDefault="004F0F89" w:rsidP="004F0F89">
      <w:pPr>
        <w:pStyle w:val="Prrafodelista"/>
        <w:numPr>
          <w:ilvl w:val="0"/>
          <w:numId w:val="32"/>
        </w:numPr>
        <w:suppressAutoHyphens/>
        <w:jc w:val="both"/>
        <w:rPr>
          <w:rFonts w:asciiTheme="minorHAnsi" w:hAnsiTheme="minorHAnsi"/>
          <w:sz w:val="22"/>
          <w:szCs w:val="22"/>
          <w:lang w:val="en"/>
        </w:rPr>
      </w:pPr>
      <w:r w:rsidRPr="00B22267">
        <w:rPr>
          <w:rFonts w:asciiTheme="minorHAnsi" w:hAnsiTheme="minorHAnsi"/>
          <w:sz w:val="22"/>
          <w:szCs w:val="22"/>
          <w:lang w:val="en"/>
        </w:rPr>
        <w:t>Failure to comply with this anti-corruption commitment by the supplier or its subcontractors, agents or other third parties subject to its control generates the termination of the contractual link and/or existing commercial relationship between the parties.</w:t>
      </w:r>
    </w:p>
    <w:p w14:paraId="0A8BFFD9" w14:textId="77777777" w:rsidR="004F0F89" w:rsidRPr="00B22267" w:rsidRDefault="004F0F89" w:rsidP="004F0F89">
      <w:pPr>
        <w:pStyle w:val="Prrafodelista"/>
        <w:suppressAutoHyphens/>
        <w:ind w:left="720"/>
        <w:jc w:val="both"/>
        <w:rPr>
          <w:rFonts w:asciiTheme="minorHAnsi" w:hAnsiTheme="minorHAnsi"/>
          <w:sz w:val="22"/>
          <w:szCs w:val="22"/>
          <w:lang w:val="en"/>
        </w:rPr>
      </w:pPr>
    </w:p>
    <w:p w14:paraId="37E2E01B" w14:textId="77777777" w:rsidR="004F0F89" w:rsidRPr="00B22267" w:rsidRDefault="004F0F89" w:rsidP="004F0F89">
      <w:pPr>
        <w:pStyle w:val="Prrafodelista"/>
        <w:suppressAutoHyphens/>
        <w:ind w:left="720"/>
        <w:jc w:val="both"/>
        <w:rPr>
          <w:rFonts w:asciiTheme="minorHAnsi" w:hAnsiTheme="minorHAnsi"/>
          <w:sz w:val="22"/>
          <w:szCs w:val="22"/>
          <w:lang w:val="en-US"/>
        </w:rPr>
      </w:pPr>
    </w:p>
    <w:tbl>
      <w:tblPr>
        <w:tblStyle w:val="Tablaconcuadrcula"/>
        <w:tblW w:w="0" w:type="auto"/>
        <w:tblBorders>
          <w:insideH w:val="none" w:sz="0" w:space="0" w:color="auto"/>
        </w:tblBorders>
        <w:tblLook w:val="04A0" w:firstRow="1" w:lastRow="0" w:firstColumn="1" w:lastColumn="0" w:noHBand="0" w:noVBand="1"/>
      </w:tblPr>
      <w:tblGrid>
        <w:gridCol w:w="4419"/>
        <w:gridCol w:w="4419"/>
      </w:tblGrid>
      <w:tr w:rsidR="003F0532" w:rsidRPr="00B22267" w14:paraId="3E57F76E" w14:textId="77777777" w:rsidTr="00DE677F">
        <w:trPr>
          <w:cnfStyle w:val="100000000000" w:firstRow="1" w:lastRow="0" w:firstColumn="0" w:lastColumn="0" w:oddVBand="0" w:evenVBand="0" w:oddHBand="0" w:evenHBand="0" w:firstRowFirstColumn="0" w:firstRowLastColumn="0" w:lastRowFirstColumn="0" w:lastRowLastColumn="0"/>
        </w:trPr>
        <w:tc>
          <w:tcPr>
            <w:tcW w:w="4419" w:type="dxa"/>
          </w:tcPr>
          <w:p w14:paraId="4C2D6315" w14:textId="77777777" w:rsidR="003F0532" w:rsidRPr="00B22267" w:rsidRDefault="003F0532" w:rsidP="004F0F89">
            <w:pPr>
              <w:suppressAutoHyphens/>
              <w:rPr>
                <w:rFonts w:asciiTheme="minorHAnsi" w:hAnsiTheme="minorHAnsi"/>
                <w:b w:val="0"/>
                <w:sz w:val="22"/>
                <w:szCs w:val="22"/>
                <w:lang w:val="es-MX"/>
              </w:rPr>
            </w:pPr>
            <w:r w:rsidRPr="00B22267">
              <w:rPr>
                <w:rFonts w:asciiTheme="minorHAnsi" w:hAnsiTheme="minorHAnsi"/>
                <w:sz w:val="22"/>
                <w:szCs w:val="22"/>
                <w:lang w:val="es-MX"/>
              </w:rPr>
              <w:t xml:space="preserve">GIVAUDAN, </w:t>
            </w:r>
          </w:p>
          <w:p w14:paraId="01A9E6EE" w14:textId="77777777" w:rsidR="003F0532" w:rsidRPr="00B22267" w:rsidRDefault="003F0532" w:rsidP="004F0F89">
            <w:pPr>
              <w:suppressAutoHyphens/>
              <w:rPr>
                <w:rFonts w:asciiTheme="minorHAnsi" w:hAnsiTheme="minorHAnsi"/>
                <w:sz w:val="22"/>
                <w:szCs w:val="22"/>
                <w:lang w:val="es-MX"/>
              </w:rPr>
            </w:pPr>
          </w:p>
          <w:p w14:paraId="7BBB15CA" w14:textId="77777777" w:rsidR="003F0532" w:rsidRPr="00B22267" w:rsidRDefault="003F0532" w:rsidP="004F0F89">
            <w:pPr>
              <w:suppressAutoHyphens/>
              <w:rPr>
                <w:rFonts w:asciiTheme="minorHAnsi" w:hAnsiTheme="minorHAnsi"/>
                <w:sz w:val="22"/>
                <w:szCs w:val="22"/>
                <w:lang w:val="es-MX"/>
              </w:rPr>
            </w:pPr>
          </w:p>
          <w:p w14:paraId="5486A55C" w14:textId="77777777" w:rsidR="003F0532" w:rsidRPr="00B22267" w:rsidRDefault="003F0532" w:rsidP="004F0F89">
            <w:pPr>
              <w:suppressAutoHyphens/>
              <w:rPr>
                <w:rFonts w:asciiTheme="minorHAnsi" w:hAnsiTheme="minorHAnsi"/>
                <w:b w:val="0"/>
                <w:sz w:val="22"/>
                <w:szCs w:val="22"/>
                <w:lang w:val="es-MX"/>
              </w:rPr>
            </w:pPr>
          </w:p>
          <w:p w14:paraId="7FA1D4EB" w14:textId="77777777" w:rsidR="003F0532" w:rsidRPr="00B22267" w:rsidRDefault="003F0532" w:rsidP="004F0F89">
            <w:pPr>
              <w:suppressAutoHyphens/>
              <w:rPr>
                <w:rFonts w:asciiTheme="minorHAnsi" w:hAnsiTheme="minorHAnsi"/>
                <w:b w:val="0"/>
                <w:sz w:val="22"/>
                <w:szCs w:val="22"/>
                <w:lang w:val="es-MX"/>
              </w:rPr>
            </w:pPr>
          </w:p>
          <w:p w14:paraId="6293D8F7" w14:textId="77777777" w:rsidR="003F0532" w:rsidRPr="00B22267" w:rsidRDefault="003F0532" w:rsidP="003F0532">
            <w:pPr>
              <w:suppressAutoHyphens/>
              <w:rPr>
                <w:rFonts w:asciiTheme="minorHAnsi" w:hAnsiTheme="minorHAnsi"/>
                <w:b w:val="0"/>
                <w:bCs/>
                <w:sz w:val="21"/>
                <w:szCs w:val="21"/>
                <w:lang w:val="pt-BR"/>
              </w:rPr>
            </w:pPr>
            <w:r w:rsidRPr="00B22267">
              <w:rPr>
                <w:rFonts w:asciiTheme="minorHAnsi" w:hAnsiTheme="minorHAnsi"/>
                <w:bCs/>
                <w:sz w:val="21"/>
                <w:szCs w:val="21"/>
                <w:lang w:val="pt-BR"/>
              </w:rPr>
              <w:t>CLAUDIA JULIANA CARRILLO PEÑALOZA</w:t>
            </w:r>
          </w:p>
          <w:p w14:paraId="5CF75771" w14:textId="77777777" w:rsidR="003F0532" w:rsidRPr="00B22267" w:rsidRDefault="003F0532" w:rsidP="003F0532">
            <w:pPr>
              <w:suppressAutoHyphens/>
              <w:rPr>
                <w:rFonts w:asciiTheme="minorHAnsi" w:hAnsiTheme="minorHAnsi"/>
                <w:bCs/>
                <w:sz w:val="22"/>
                <w:szCs w:val="22"/>
              </w:rPr>
            </w:pPr>
            <w:r w:rsidRPr="00B22267">
              <w:rPr>
                <w:rFonts w:asciiTheme="minorHAnsi" w:hAnsiTheme="minorHAnsi"/>
                <w:b w:val="0"/>
                <w:bCs/>
                <w:sz w:val="21"/>
                <w:szCs w:val="21"/>
                <w:lang w:val="pt-BR"/>
              </w:rPr>
              <w:t>C.C.</w:t>
            </w:r>
            <w:r w:rsidRPr="00B22267">
              <w:rPr>
                <w:rFonts w:asciiTheme="minorHAnsi" w:hAnsiTheme="minorHAnsi"/>
                <w:bCs/>
                <w:sz w:val="22"/>
                <w:szCs w:val="22"/>
              </w:rPr>
              <w:t xml:space="preserve"> 1.020.726.422</w:t>
            </w:r>
          </w:p>
          <w:p w14:paraId="17E27BF2" w14:textId="77777777" w:rsidR="003F0532" w:rsidRPr="00B22267" w:rsidRDefault="003F0532" w:rsidP="003F0532">
            <w:pPr>
              <w:suppressAutoHyphens/>
              <w:rPr>
                <w:rFonts w:asciiTheme="minorHAnsi" w:hAnsiTheme="minorHAnsi"/>
                <w:sz w:val="22"/>
                <w:szCs w:val="22"/>
                <w:lang w:val="en-US"/>
              </w:rPr>
            </w:pPr>
            <w:r w:rsidRPr="00B22267">
              <w:rPr>
                <w:rFonts w:asciiTheme="minorHAnsi" w:hAnsiTheme="minorHAnsi"/>
                <w:bCs/>
                <w:sz w:val="22"/>
                <w:szCs w:val="22"/>
              </w:rPr>
              <w:t>Representante legal suplente</w:t>
            </w:r>
          </w:p>
          <w:p w14:paraId="1D43DE78" w14:textId="2CBCF72C" w:rsidR="003F0532" w:rsidRPr="00B22267" w:rsidRDefault="003F0532" w:rsidP="004F0F89">
            <w:pPr>
              <w:suppressAutoHyphens/>
              <w:rPr>
                <w:rFonts w:asciiTheme="minorHAnsi" w:hAnsiTheme="minorHAnsi"/>
                <w:sz w:val="22"/>
                <w:szCs w:val="22"/>
                <w:lang w:val="en-US"/>
              </w:rPr>
            </w:pPr>
          </w:p>
        </w:tc>
        <w:tc>
          <w:tcPr>
            <w:tcW w:w="4419" w:type="dxa"/>
          </w:tcPr>
          <w:p w14:paraId="30341A48" w14:textId="77777777" w:rsidR="003F0532" w:rsidRPr="00B22267" w:rsidRDefault="003F0532" w:rsidP="004F0F89">
            <w:pPr>
              <w:suppressAutoHyphens/>
              <w:rPr>
                <w:rFonts w:asciiTheme="minorHAnsi" w:hAnsiTheme="minorHAnsi"/>
                <w:b w:val="0"/>
                <w:bCs/>
                <w:sz w:val="22"/>
                <w:szCs w:val="22"/>
                <w:lang w:val="en-US"/>
              </w:rPr>
            </w:pPr>
            <w:r w:rsidRPr="00B22267">
              <w:rPr>
                <w:rFonts w:asciiTheme="minorHAnsi" w:hAnsiTheme="minorHAnsi"/>
                <w:bCs/>
                <w:sz w:val="22"/>
                <w:szCs w:val="22"/>
                <w:lang w:val="en-US"/>
              </w:rPr>
              <w:t>THE SUPPLIER</w:t>
            </w:r>
          </w:p>
          <w:p w14:paraId="2752B4A2" w14:textId="77777777" w:rsidR="003F0532" w:rsidRPr="00B22267" w:rsidRDefault="003F0532" w:rsidP="004F0F89">
            <w:pPr>
              <w:suppressAutoHyphens/>
              <w:rPr>
                <w:rFonts w:asciiTheme="minorHAnsi" w:hAnsiTheme="minorHAnsi"/>
                <w:b w:val="0"/>
                <w:bCs/>
                <w:sz w:val="22"/>
                <w:szCs w:val="22"/>
                <w:lang w:val="en-US"/>
              </w:rPr>
            </w:pPr>
          </w:p>
          <w:p w14:paraId="3511EDA8" w14:textId="77777777" w:rsidR="003F0532" w:rsidRPr="00B22267" w:rsidRDefault="003F0532" w:rsidP="004F0F89">
            <w:pPr>
              <w:suppressAutoHyphens/>
              <w:rPr>
                <w:rFonts w:asciiTheme="minorHAnsi" w:hAnsiTheme="minorHAnsi"/>
                <w:bCs/>
                <w:sz w:val="22"/>
                <w:szCs w:val="22"/>
                <w:lang w:val="en-US"/>
              </w:rPr>
            </w:pPr>
          </w:p>
          <w:p w14:paraId="4AD764FB" w14:textId="77777777" w:rsidR="003F0532" w:rsidRPr="00B22267" w:rsidRDefault="003F0532" w:rsidP="004F0F89">
            <w:pPr>
              <w:suppressAutoHyphens/>
              <w:rPr>
                <w:rFonts w:asciiTheme="minorHAnsi" w:hAnsiTheme="minorHAnsi"/>
                <w:bCs/>
                <w:sz w:val="22"/>
                <w:szCs w:val="22"/>
                <w:lang w:val="en-US"/>
              </w:rPr>
            </w:pPr>
          </w:p>
          <w:p w14:paraId="6114F349" w14:textId="77777777" w:rsidR="003F0532" w:rsidRPr="00B22267" w:rsidRDefault="003F0532" w:rsidP="004F0F89">
            <w:pPr>
              <w:suppressAutoHyphens/>
              <w:rPr>
                <w:rFonts w:asciiTheme="minorHAnsi" w:hAnsiTheme="minorHAnsi"/>
                <w:bCs/>
                <w:sz w:val="22"/>
                <w:szCs w:val="22"/>
                <w:lang w:val="en-US"/>
              </w:rPr>
            </w:pPr>
          </w:p>
          <w:p w14:paraId="7B270A7A" w14:textId="6D857266" w:rsidR="003F0532" w:rsidRPr="00B22267" w:rsidRDefault="003F0532" w:rsidP="004F0F89">
            <w:pPr>
              <w:suppressAutoHyphens/>
              <w:rPr>
                <w:rFonts w:asciiTheme="minorHAnsi" w:hAnsiTheme="minorHAnsi"/>
                <w:bCs/>
                <w:sz w:val="22"/>
                <w:szCs w:val="22"/>
                <w:lang w:val="en-US"/>
              </w:rPr>
            </w:pPr>
            <w:r w:rsidRPr="00B22267">
              <w:rPr>
                <w:rFonts w:asciiTheme="minorHAnsi" w:hAnsiTheme="minorHAnsi"/>
                <w:b w:val="0"/>
                <w:bCs/>
                <w:sz w:val="22"/>
                <w:szCs w:val="22"/>
                <w:lang w:val="en-US"/>
              </w:rPr>
              <w:t>[                                               ]</w:t>
            </w:r>
          </w:p>
          <w:p w14:paraId="365211AD" w14:textId="4AB5729B" w:rsidR="003F0532" w:rsidRPr="00B22267" w:rsidRDefault="003F0532" w:rsidP="004F0F89">
            <w:pPr>
              <w:suppressAutoHyphens/>
              <w:rPr>
                <w:rFonts w:asciiTheme="minorHAnsi" w:hAnsiTheme="minorHAnsi"/>
                <w:bCs/>
                <w:sz w:val="22"/>
                <w:szCs w:val="22"/>
                <w:lang w:val="en-US"/>
              </w:rPr>
            </w:pPr>
            <w:r w:rsidRPr="00B22267">
              <w:rPr>
                <w:rFonts w:asciiTheme="minorHAnsi" w:hAnsiTheme="minorHAnsi"/>
                <w:b w:val="0"/>
                <w:bCs/>
                <w:sz w:val="22"/>
                <w:szCs w:val="22"/>
                <w:lang w:val="en-US"/>
              </w:rPr>
              <w:t>C.C./ID</w:t>
            </w:r>
          </w:p>
          <w:p w14:paraId="7FF3F062" w14:textId="77777777" w:rsidR="003F0532" w:rsidRPr="00B22267" w:rsidRDefault="003F0532" w:rsidP="004F0F89">
            <w:pPr>
              <w:suppressAutoHyphens/>
              <w:rPr>
                <w:rFonts w:asciiTheme="minorHAnsi" w:hAnsiTheme="minorHAnsi"/>
                <w:bCs/>
                <w:sz w:val="22"/>
                <w:szCs w:val="22"/>
                <w:lang w:val="en-US"/>
              </w:rPr>
            </w:pPr>
          </w:p>
          <w:p w14:paraId="4FBA6F98" w14:textId="1E296CA8" w:rsidR="003F0532" w:rsidRPr="00B22267" w:rsidRDefault="003F0532" w:rsidP="004F0F89">
            <w:pPr>
              <w:suppressAutoHyphens/>
              <w:rPr>
                <w:rFonts w:asciiTheme="minorHAnsi" w:hAnsiTheme="minorHAnsi"/>
                <w:b w:val="0"/>
                <w:bCs/>
                <w:sz w:val="22"/>
                <w:szCs w:val="22"/>
                <w:lang w:val="en-US"/>
              </w:rPr>
            </w:pPr>
            <w:r w:rsidRPr="00B22267">
              <w:rPr>
                <w:rFonts w:asciiTheme="minorHAnsi" w:hAnsiTheme="minorHAnsi"/>
                <w:b w:val="0"/>
                <w:bCs/>
                <w:sz w:val="22"/>
                <w:szCs w:val="22"/>
                <w:lang w:val="en-US"/>
              </w:rPr>
              <w:t>Legal representative</w:t>
            </w:r>
          </w:p>
        </w:tc>
      </w:tr>
    </w:tbl>
    <w:p w14:paraId="50DD4790" w14:textId="77777777" w:rsidR="00E41BA8" w:rsidRPr="00B22267" w:rsidRDefault="00E41BA8" w:rsidP="003F0532">
      <w:pPr>
        <w:pStyle w:val="Ttulo1"/>
        <w:ind w:right="49"/>
        <w:rPr>
          <w:rFonts w:cs="Arial"/>
          <w:sz w:val="22"/>
          <w:szCs w:val="22"/>
          <w:lang w:val="en-US"/>
        </w:rPr>
      </w:pPr>
    </w:p>
    <w:sectPr w:rsidR="00E41BA8" w:rsidRPr="00B22267" w:rsidSect="000660CF">
      <w:footerReference w:type="default" r:id="rId8"/>
      <w:headerReference w:type="first" r:id="rId9"/>
      <w:footerReference w:type="first" r:id="rId10"/>
      <w:pgSz w:w="12240" w:h="20160" w:code="5"/>
      <w:pgMar w:top="1417" w:right="1701" w:bottom="1417" w:left="1701" w:header="567"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7890" w14:textId="77777777" w:rsidR="003F1CEE" w:rsidRDefault="003F1CEE" w:rsidP="001F10CC">
      <w:r>
        <w:separator/>
      </w:r>
    </w:p>
  </w:endnote>
  <w:endnote w:type="continuationSeparator" w:id="0">
    <w:p w14:paraId="104ABBE9" w14:textId="77777777" w:rsidR="003F1CEE" w:rsidRDefault="003F1CEE" w:rsidP="001F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Jost">
    <w:altName w:val="Calibri"/>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C3FD" w14:textId="211885B3" w:rsidR="00B22267" w:rsidRPr="00CF2CC0" w:rsidRDefault="00B22267" w:rsidP="00B22267">
    <w:pPr>
      <w:pStyle w:val="Piedepgina"/>
      <w:pBdr>
        <w:top w:val="single" w:sz="4" w:space="1" w:color="auto"/>
        <w:left w:val="single" w:sz="4" w:space="0" w:color="auto"/>
        <w:bottom w:val="single" w:sz="4" w:space="1" w:color="auto"/>
        <w:right w:val="single" w:sz="4" w:space="0" w:color="auto"/>
      </w:pBdr>
      <w:tabs>
        <w:tab w:val="left" w:pos="142"/>
        <w:tab w:val="right" w:pos="8931"/>
      </w:tabs>
      <w:spacing w:line="360" w:lineRule="auto"/>
      <w:rPr>
        <w:rStyle w:val="Nmerodepgina"/>
        <w:rFonts w:ascii="Georgia" w:hAnsi="Georgia"/>
        <w:b/>
        <w:sz w:val="18"/>
        <w:lang w:val="en-US"/>
      </w:rPr>
    </w:pPr>
    <w:r w:rsidRPr="00CF2CC0">
      <w:rPr>
        <w:rFonts w:ascii="Georgia" w:hAnsi="Georgia"/>
        <w:b/>
        <w:sz w:val="18"/>
        <w:lang w:val="en-US"/>
      </w:rPr>
      <w:t>Version 0</w:t>
    </w:r>
    <w:r>
      <w:rPr>
        <w:rFonts w:ascii="Georgia" w:hAnsi="Georgia"/>
        <w:b/>
        <w:sz w:val="18"/>
        <w:lang w:val="en-US"/>
      </w:rPr>
      <w:t>2</w:t>
    </w:r>
    <w:r w:rsidRPr="00CF2CC0">
      <w:rPr>
        <w:rFonts w:ascii="Georgia" w:hAnsi="Georgia"/>
        <w:b/>
        <w:sz w:val="18"/>
        <w:lang w:val="en-US"/>
      </w:rPr>
      <w:t xml:space="preserve">                                                 December, 2024                                                              </w:t>
    </w:r>
    <w:r w:rsidRPr="00B22267">
      <w:rPr>
        <w:rFonts w:ascii="Georgia" w:hAnsi="Georgia"/>
        <w:b/>
        <w:sz w:val="18"/>
        <w:lang w:val="en-US"/>
      </w:rPr>
      <w:t xml:space="preserve">Page </w:t>
    </w:r>
    <w:r w:rsidRPr="00B22267">
      <w:rPr>
        <w:rStyle w:val="Nmerodepgina"/>
        <w:rFonts w:ascii="Georgia" w:hAnsi="Georgia"/>
        <w:b/>
        <w:sz w:val="18"/>
        <w:lang w:val="en-US"/>
      </w:rPr>
      <w:fldChar w:fldCharType="begin"/>
    </w:r>
    <w:r w:rsidRPr="00B22267">
      <w:rPr>
        <w:rStyle w:val="Nmerodepgina"/>
        <w:rFonts w:ascii="Georgia" w:hAnsi="Georgia"/>
        <w:b/>
        <w:sz w:val="18"/>
        <w:lang w:val="en-US"/>
      </w:rPr>
      <w:instrText xml:space="preserve"> PAGE </w:instrText>
    </w:r>
    <w:r w:rsidRPr="00B22267">
      <w:rPr>
        <w:rStyle w:val="Nmerodepgina"/>
        <w:rFonts w:ascii="Georgia" w:hAnsi="Georgia"/>
        <w:b/>
        <w:sz w:val="18"/>
        <w:lang w:val="en-US"/>
      </w:rPr>
      <w:fldChar w:fldCharType="separate"/>
    </w:r>
    <w:r>
      <w:rPr>
        <w:rStyle w:val="Nmerodepgina"/>
        <w:rFonts w:ascii="Georgia" w:hAnsi="Georgia"/>
        <w:b/>
        <w:noProof/>
        <w:sz w:val="18"/>
        <w:lang w:val="en-US"/>
      </w:rPr>
      <w:t>2</w:t>
    </w:r>
    <w:r w:rsidRPr="00B22267">
      <w:rPr>
        <w:rStyle w:val="Nmerodepgina"/>
        <w:rFonts w:ascii="Georgia" w:hAnsi="Georgia"/>
        <w:b/>
        <w:sz w:val="18"/>
        <w:lang w:val="en-US"/>
      </w:rPr>
      <w:fldChar w:fldCharType="end"/>
    </w:r>
    <w:r w:rsidRPr="00B22267">
      <w:rPr>
        <w:rStyle w:val="Nmerodepgina"/>
        <w:rFonts w:ascii="Georgia" w:hAnsi="Georgia"/>
        <w:b/>
        <w:sz w:val="18"/>
        <w:lang w:val="en-US"/>
      </w:rPr>
      <w:t xml:space="preserve"> of 2</w:t>
    </w:r>
  </w:p>
  <w:p w14:paraId="28A4A25B" w14:textId="4BF12AB5" w:rsidR="000660CF" w:rsidRPr="00B22267" w:rsidRDefault="00B22267" w:rsidP="00B22267">
    <w:pPr>
      <w:pStyle w:val="Piedepgina"/>
      <w:pBdr>
        <w:top w:val="single" w:sz="4" w:space="1" w:color="auto"/>
        <w:left w:val="single" w:sz="4" w:space="0" w:color="auto"/>
        <w:bottom w:val="single" w:sz="4" w:space="1" w:color="auto"/>
        <w:right w:val="single" w:sz="4" w:space="0" w:color="auto"/>
      </w:pBdr>
      <w:tabs>
        <w:tab w:val="center" w:pos="4678"/>
      </w:tabs>
      <w:spacing w:line="360" w:lineRule="auto"/>
      <w:jc w:val="center"/>
      <w:rPr>
        <w:lang w:val="en-CA"/>
      </w:rPr>
    </w:pPr>
    <w:r w:rsidRPr="00CF2CC0">
      <w:rPr>
        <w:rFonts w:ascii="Georgia" w:hAnsi="Georgia"/>
        <w:sz w:val="18"/>
        <w:lang w:val="en-CA"/>
      </w:rPr>
      <w:t>UNCONTROLLED PRINTED VERSION – Its validity must be verified against the server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126C" w14:textId="3D367267" w:rsidR="00B22267" w:rsidRPr="00CF2CC0" w:rsidRDefault="000660CF" w:rsidP="00B22267">
    <w:pPr>
      <w:pStyle w:val="Piedepgina"/>
      <w:pBdr>
        <w:top w:val="single" w:sz="4" w:space="1" w:color="auto"/>
        <w:left w:val="single" w:sz="4" w:space="0" w:color="auto"/>
        <w:bottom w:val="single" w:sz="4" w:space="1" w:color="auto"/>
        <w:right w:val="single" w:sz="4" w:space="0" w:color="auto"/>
      </w:pBdr>
      <w:tabs>
        <w:tab w:val="left" w:pos="142"/>
        <w:tab w:val="right" w:pos="8931"/>
      </w:tabs>
      <w:spacing w:line="360" w:lineRule="auto"/>
      <w:rPr>
        <w:rStyle w:val="Nmerodepgina"/>
        <w:rFonts w:ascii="Georgia" w:hAnsi="Georgia"/>
        <w:b/>
        <w:sz w:val="18"/>
        <w:lang w:val="en-US"/>
      </w:rPr>
    </w:pPr>
    <w:r w:rsidRPr="00673085">
      <w:rPr>
        <w:rFonts w:ascii="Verdana" w:hAnsi="Verdana"/>
        <w:b/>
        <w:sz w:val="16"/>
        <w:szCs w:val="18"/>
      </w:rPr>
      <w:tab/>
    </w:r>
    <w:r w:rsidR="00B22267" w:rsidRPr="00CF2CC0">
      <w:rPr>
        <w:rFonts w:ascii="Georgia" w:hAnsi="Georgia"/>
        <w:b/>
        <w:sz w:val="18"/>
        <w:lang w:val="en-US"/>
      </w:rPr>
      <w:t>Version 0</w:t>
    </w:r>
    <w:r w:rsidR="00B22267">
      <w:rPr>
        <w:rFonts w:ascii="Georgia" w:hAnsi="Georgia"/>
        <w:b/>
        <w:sz w:val="18"/>
        <w:lang w:val="en-US"/>
      </w:rPr>
      <w:t>2</w:t>
    </w:r>
    <w:r w:rsidR="00B22267" w:rsidRPr="00CF2CC0">
      <w:rPr>
        <w:rFonts w:ascii="Georgia" w:hAnsi="Georgia"/>
        <w:b/>
        <w:sz w:val="18"/>
        <w:lang w:val="en-US"/>
      </w:rPr>
      <w:t xml:space="preserve">                                                  December, 2024                                                              </w:t>
    </w:r>
    <w:r w:rsidR="00B22267" w:rsidRPr="00B22267">
      <w:rPr>
        <w:rFonts w:ascii="Georgia" w:hAnsi="Georgia"/>
        <w:b/>
        <w:sz w:val="18"/>
        <w:lang w:val="en-US"/>
      </w:rPr>
      <w:t xml:space="preserve">Page </w:t>
    </w:r>
    <w:r w:rsidR="00B22267" w:rsidRPr="00B22267">
      <w:rPr>
        <w:rStyle w:val="Nmerodepgina"/>
        <w:rFonts w:ascii="Georgia" w:hAnsi="Georgia"/>
        <w:b/>
        <w:sz w:val="18"/>
        <w:lang w:val="en-US"/>
      </w:rPr>
      <w:fldChar w:fldCharType="begin"/>
    </w:r>
    <w:r w:rsidR="00B22267" w:rsidRPr="00B22267">
      <w:rPr>
        <w:rStyle w:val="Nmerodepgina"/>
        <w:rFonts w:ascii="Georgia" w:hAnsi="Georgia"/>
        <w:b/>
        <w:sz w:val="18"/>
        <w:lang w:val="en-US"/>
      </w:rPr>
      <w:instrText xml:space="preserve"> PAGE </w:instrText>
    </w:r>
    <w:r w:rsidR="00B22267" w:rsidRPr="00B22267">
      <w:rPr>
        <w:rStyle w:val="Nmerodepgina"/>
        <w:rFonts w:ascii="Georgia" w:hAnsi="Georgia"/>
        <w:b/>
        <w:sz w:val="18"/>
        <w:lang w:val="en-US"/>
      </w:rPr>
      <w:fldChar w:fldCharType="separate"/>
    </w:r>
    <w:r w:rsidR="00B22267">
      <w:rPr>
        <w:rStyle w:val="Nmerodepgina"/>
        <w:rFonts w:ascii="Georgia" w:hAnsi="Georgia"/>
        <w:b/>
        <w:noProof/>
        <w:sz w:val="18"/>
        <w:lang w:val="en-US"/>
      </w:rPr>
      <w:t>1</w:t>
    </w:r>
    <w:r w:rsidR="00B22267" w:rsidRPr="00B22267">
      <w:rPr>
        <w:rStyle w:val="Nmerodepgina"/>
        <w:rFonts w:ascii="Georgia" w:hAnsi="Georgia"/>
        <w:b/>
        <w:sz w:val="18"/>
        <w:lang w:val="en-US"/>
      </w:rPr>
      <w:fldChar w:fldCharType="end"/>
    </w:r>
    <w:r w:rsidR="00B22267" w:rsidRPr="00B22267">
      <w:rPr>
        <w:rStyle w:val="Nmerodepgina"/>
        <w:rFonts w:ascii="Georgia" w:hAnsi="Georgia"/>
        <w:b/>
        <w:sz w:val="18"/>
        <w:lang w:val="en-US"/>
      </w:rPr>
      <w:t xml:space="preserve"> of 2</w:t>
    </w:r>
  </w:p>
  <w:p w14:paraId="70A518AE" w14:textId="7B47271E" w:rsidR="000660CF" w:rsidRPr="00B22267" w:rsidRDefault="00B22267" w:rsidP="00B22267">
    <w:pPr>
      <w:pStyle w:val="Piedepgina"/>
      <w:pBdr>
        <w:top w:val="single" w:sz="4" w:space="1" w:color="auto"/>
        <w:left w:val="single" w:sz="4" w:space="0" w:color="auto"/>
        <w:bottom w:val="single" w:sz="4" w:space="1" w:color="auto"/>
        <w:right w:val="single" w:sz="4" w:space="0" w:color="auto"/>
      </w:pBdr>
      <w:tabs>
        <w:tab w:val="center" w:pos="4678"/>
      </w:tabs>
      <w:spacing w:line="360" w:lineRule="auto"/>
      <w:jc w:val="center"/>
      <w:rPr>
        <w:lang w:val="en-CA"/>
      </w:rPr>
    </w:pPr>
    <w:r w:rsidRPr="00CF2CC0">
      <w:rPr>
        <w:rFonts w:ascii="Georgia" w:hAnsi="Georgia"/>
        <w:sz w:val="18"/>
        <w:lang w:val="en-CA"/>
      </w:rPr>
      <w:t>UNCONTROLLED PRINTED VERSION – Its validity must be verified against the server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8AFE" w14:textId="77777777" w:rsidR="003F1CEE" w:rsidRDefault="003F1CEE" w:rsidP="001F10CC">
      <w:r>
        <w:separator/>
      </w:r>
    </w:p>
  </w:footnote>
  <w:footnote w:type="continuationSeparator" w:id="0">
    <w:p w14:paraId="2CFDA88A" w14:textId="77777777" w:rsidR="003F1CEE" w:rsidRDefault="003F1CEE" w:rsidP="001F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C76E" w14:textId="77777777" w:rsidR="006B6387" w:rsidRDefault="000660CF" w:rsidP="006B6387">
    <w:pPr>
      <w:pBdr>
        <w:top w:val="nil"/>
        <w:left w:val="nil"/>
        <w:bottom w:val="nil"/>
        <w:right w:val="nil"/>
        <w:between w:val="nil"/>
      </w:pBdr>
      <w:tabs>
        <w:tab w:val="center" w:pos="4536"/>
        <w:tab w:val="right" w:pos="9072"/>
      </w:tabs>
      <w:rPr>
        <w:color w:val="000000"/>
      </w:rPr>
    </w:pPr>
    <w:r>
      <w:rPr>
        <w:noProof/>
        <w:lang w:val="en-CA" w:eastAsia="zh-CN"/>
      </w:rPr>
      <w:drawing>
        <wp:anchor distT="0" distB="0" distL="114300" distR="114300" simplePos="0" relativeHeight="251659264" behindDoc="0" locked="0" layoutInCell="1" allowOverlap="1" wp14:anchorId="7B0D7933" wp14:editId="4EEF8B7E">
          <wp:simplePos x="0" y="0"/>
          <wp:positionH relativeFrom="margin">
            <wp:posOffset>4701540</wp:posOffset>
          </wp:positionH>
          <wp:positionV relativeFrom="paragraph">
            <wp:posOffset>120015</wp:posOffset>
          </wp:positionV>
          <wp:extent cx="853440" cy="830580"/>
          <wp:effectExtent l="0" t="0" r="3810" b="7620"/>
          <wp:wrapNone/>
          <wp:docPr id="10" name="Picture 10" descr="Logomark black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ark black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30580"/>
                  </a:xfrm>
                  <a:prstGeom prst="rect">
                    <a:avLst/>
                  </a:prstGeom>
                  <a:noFill/>
                </pic:spPr>
              </pic:pic>
            </a:graphicData>
          </a:graphic>
          <wp14:sizeRelH relativeFrom="margin">
            <wp14:pctWidth>0</wp14:pctWidth>
          </wp14:sizeRelH>
          <wp14:sizeRelV relativeFrom="margin">
            <wp14:pctHeight>0</wp14:pctHeight>
          </wp14:sizeRelV>
        </wp:anchor>
      </w:drawing>
    </w:r>
  </w:p>
  <w:p w14:paraId="06BA96B0" w14:textId="77777777" w:rsidR="006B6387" w:rsidRDefault="006B6387" w:rsidP="006B6387">
    <w:pPr>
      <w:rPr>
        <w:rFonts w:ascii="Jost" w:hAnsi="Jost"/>
        <w:noProof/>
        <w:color w:val="000000"/>
        <w:sz w:val="28"/>
        <w:lang w:val="es-MX"/>
      </w:rPr>
    </w:pPr>
  </w:p>
  <w:p w14:paraId="3F339B9B" w14:textId="77777777" w:rsidR="00767242" w:rsidRDefault="00767242" w:rsidP="00767242">
    <w:pPr>
      <w:spacing w:line="234" w:lineRule="auto"/>
      <w:ind w:left="262" w:right="27"/>
      <w:rPr>
        <w:rFonts w:asciiTheme="majorHAnsi" w:eastAsia="Arial" w:hAnsiTheme="majorHAnsi"/>
        <w:b/>
        <w:sz w:val="28"/>
        <w:szCs w:val="28"/>
        <w:lang w:val="en-CA"/>
      </w:rPr>
    </w:pPr>
    <w:r w:rsidRPr="00767242">
      <w:rPr>
        <w:rFonts w:asciiTheme="majorHAnsi" w:eastAsia="Arial" w:hAnsiTheme="majorHAnsi"/>
        <w:b/>
        <w:sz w:val="28"/>
        <w:szCs w:val="28"/>
        <w:lang w:val="en-CA"/>
      </w:rPr>
      <w:t>Anti-Corruption Commitment for suppliers of</w:t>
    </w:r>
  </w:p>
  <w:p w14:paraId="39E54F98" w14:textId="77777777" w:rsidR="00767242" w:rsidRDefault="00767242" w:rsidP="00767242">
    <w:pPr>
      <w:spacing w:line="234" w:lineRule="auto"/>
      <w:ind w:left="262" w:right="27"/>
      <w:rPr>
        <w:rFonts w:asciiTheme="majorHAnsi" w:eastAsia="Arial" w:hAnsiTheme="majorHAnsi"/>
        <w:b/>
        <w:sz w:val="28"/>
        <w:szCs w:val="28"/>
        <w:lang w:val="es-MX"/>
      </w:rPr>
    </w:pPr>
    <w:r w:rsidRPr="00767242">
      <w:rPr>
        <w:rFonts w:asciiTheme="majorHAnsi" w:eastAsia="Arial" w:hAnsiTheme="majorHAnsi"/>
        <w:b/>
        <w:sz w:val="28"/>
        <w:szCs w:val="28"/>
        <w:lang w:val="es-MX"/>
      </w:rPr>
      <w:t>Givaudan Colombia SAS</w:t>
    </w:r>
    <w:r w:rsidR="0024772E" w:rsidRPr="00767242">
      <w:rPr>
        <w:rFonts w:asciiTheme="majorHAnsi" w:eastAsia="Arial" w:hAnsiTheme="majorHAnsi"/>
        <w:b/>
        <w:sz w:val="28"/>
        <w:szCs w:val="28"/>
        <w:lang w:val="es-MX"/>
      </w:rPr>
      <w:t xml:space="preserve">     </w:t>
    </w:r>
  </w:p>
  <w:p w14:paraId="2D2B3C3B" w14:textId="77777777" w:rsidR="006B6387" w:rsidRPr="00767242" w:rsidRDefault="00767242" w:rsidP="00767242">
    <w:pPr>
      <w:spacing w:line="234" w:lineRule="auto"/>
      <w:ind w:left="7080" w:right="27"/>
      <w:rPr>
        <w:rFonts w:asciiTheme="majorHAnsi" w:hAnsiTheme="majorHAnsi"/>
        <w:b/>
        <w:noProof/>
        <w:color w:val="000000"/>
        <w:sz w:val="28"/>
        <w:szCs w:val="28"/>
        <w:lang w:val="es-MX"/>
      </w:rPr>
    </w:pPr>
    <w:r>
      <w:rPr>
        <w:rFonts w:asciiTheme="majorHAnsi" w:eastAsia="Arial" w:hAnsiTheme="majorHAnsi"/>
        <w:b/>
        <w:sz w:val="28"/>
        <w:szCs w:val="28"/>
        <w:lang w:val="es-MX"/>
      </w:rPr>
      <w:t xml:space="preserve">   </w:t>
    </w:r>
    <w:r w:rsidR="0024772E" w:rsidRPr="00767242">
      <w:rPr>
        <w:rFonts w:asciiTheme="majorHAnsi" w:eastAsia="Arial" w:hAnsiTheme="majorHAnsi"/>
        <w:b/>
        <w:sz w:val="28"/>
        <w:szCs w:val="28"/>
        <w:lang w:val="es-MX"/>
      </w:rPr>
      <w:t xml:space="preserve">                                               </w:t>
    </w:r>
    <w:r w:rsidR="006B6387" w:rsidRPr="00767242">
      <w:rPr>
        <w:rFonts w:asciiTheme="majorHAnsi" w:hAnsiTheme="majorHAnsi"/>
        <w:b/>
        <w:noProof/>
        <w:color w:val="000000"/>
        <w:sz w:val="28"/>
        <w:szCs w:val="28"/>
        <w:lang w:val="es-MX"/>
      </w:rPr>
      <w:t xml:space="preserve">                                                          </w:t>
    </w:r>
    <w:r w:rsidR="0024772E" w:rsidRPr="00767242">
      <w:rPr>
        <w:rFonts w:asciiTheme="majorHAnsi" w:hAnsiTheme="majorHAnsi"/>
        <w:b/>
        <w:noProof/>
        <w:color w:val="000000"/>
        <w:sz w:val="28"/>
        <w:szCs w:val="28"/>
        <w:lang w:val="es-MX"/>
      </w:rPr>
      <w:t xml:space="preserve">         </w:t>
    </w:r>
    <w:r w:rsidR="000660CF" w:rsidRPr="00767242">
      <w:rPr>
        <w:rFonts w:asciiTheme="majorHAnsi" w:hAnsiTheme="majorHAnsi"/>
        <w:b/>
        <w:noProof/>
        <w:color w:val="000000"/>
        <w:sz w:val="28"/>
        <w:szCs w:val="28"/>
        <w:lang w:val="es-MX"/>
      </w:rPr>
      <w:t xml:space="preserve">       </w:t>
    </w:r>
    <w:r>
      <w:rPr>
        <w:rFonts w:asciiTheme="majorHAnsi" w:hAnsiTheme="majorHAnsi"/>
        <w:b/>
        <w:noProof/>
        <w:color w:val="000000"/>
        <w:sz w:val="28"/>
        <w:szCs w:val="28"/>
        <w:lang w:val="es-MX"/>
      </w:rPr>
      <w:t xml:space="preserve">                      </w:t>
    </w:r>
    <w:r w:rsidR="000660CF" w:rsidRPr="00767242">
      <w:rPr>
        <w:rFonts w:asciiTheme="majorHAnsi" w:hAnsiTheme="majorHAnsi"/>
        <w:b/>
        <w:noProof/>
        <w:color w:val="000000"/>
        <w:sz w:val="28"/>
        <w:szCs w:val="28"/>
        <w:lang w:val="es-MX"/>
      </w:rPr>
      <w:t>FO-34G-14</w:t>
    </w:r>
    <w:r w:rsidRPr="00767242">
      <w:rPr>
        <w:rFonts w:asciiTheme="majorHAnsi" w:hAnsiTheme="majorHAnsi"/>
        <w:b/>
        <w:noProof/>
        <w:color w:val="000000"/>
        <w:sz w:val="28"/>
        <w:szCs w:val="28"/>
        <w:lang w:val="es-MX"/>
      </w:rPr>
      <w:t>8</w:t>
    </w:r>
  </w:p>
  <w:p w14:paraId="6EB27E3F" w14:textId="77777777" w:rsidR="000660CF" w:rsidRPr="00767242" w:rsidRDefault="000660CF" w:rsidP="000660CF">
    <w:pPr>
      <w:spacing w:line="234" w:lineRule="auto"/>
      <w:ind w:left="262" w:right="27"/>
      <w:jc w:val="right"/>
      <w:rPr>
        <w:rFonts w:asciiTheme="majorHAnsi" w:hAnsiTheme="majorHAnsi"/>
        <w:color w:val="000000"/>
        <w:sz w:val="28"/>
        <w:szCs w:val="28"/>
        <w:lang w:val="en-CA"/>
      </w:rPr>
    </w:pPr>
    <w:r w:rsidRPr="00767242">
      <w:rPr>
        <w:rFonts w:asciiTheme="majorHAnsi" w:hAnsiTheme="majorHAnsi"/>
        <w:b/>
        <w:noProof/>
        <w:color w:val="000000"/>
        <w:sz w:val="28"/>
        <w:szCs w:val="28"/>
        <w:lang w:val="en-CA"/>
      </w:rPr>
      <w:t>___________________________________________</w:t>
    </w:r>
  </w:p>
  <w:p w14:paraId="50A2166B" w14:textId="77777777" w:rsidR="006B6387" w:rsidRPr="00767242" w:rsidRDefault="006B6387">
    <w:pPr>
      <w:pStyle w:val="Encabezado"/>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BAA6EC5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9E4B83"/>
    <w:multiLevelType w:val="multilevel"/>
    <w:tmpl w:val="AC84B238"/>
    <w:lvl w:ilvl="0">
      <w:start w:val="1"/>
      <w:numFmt w:val="bullet"/>
      <w:lvlText w:val="–"/>
      <w:lvlJc w:val="left"/>
      <w:pPr>
        <w:tabs>
          <w:tab w:val="num" w:pos="284"/>
        </w:tabs>
        <w:ind w:left="255" w:hanging="255"/>
      </w:pPr>
      <w:rPr>
        <w:rFonts w:ascii="Verdana" w:hAnsi="Verdana" w:hint="default"/>
      </w:rPr>
    </w:lvl>
    <w:lvl w:ilvl="1">
      <w:start w:val="1"/>
      <w:numFmt w:val="bullet"/>
      <w:lvlText w:val="–"/>
      <w:lvlJc w:val="left"/>
      <w:pPr>
        <w:tabs>
          <w:tab w:val="num" w:pos="568"/>
        </w:tabs>
        <w:ind w:left="510" w:hanging="255"/>
      </w:pPr>
      <w:rPr>
        <w:rFonts w:ascii="Verdana" w:hAnsi="Verdana"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 w15:restartNumberingAfterBreak="0">
    <w:nsid w:val="097F0310"/>
    <w:multiLevelType w:val="multilevel"/>
    <w:tmpl w:val="672C7D9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9A3509"/>
    <w:multiLevelType w:val="multilevel"/>
    <w:tmpl w:val="519AE220"/>
    <w:numStyleLink w:val="ConclusionList"/>
  </w:abstractNum>
  <w:abstractNum w:abstractNumId="6" w15:restartNumberingAfterBreak="0">
    <w:nsid w:val="0F706678"/>
    <w:multiLevelType w:val="multilevel"/>
    <w:tmpl w:val="DFBEF8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DD5048"/>
    <w:multiLevelType w:val="multilevel"/>
    <w:tmpl w:val="51CA41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D552BD"/>
    <w:multiLevelType w:val="multilevel"/>
    <w:tmpl w:val="BD0ABB0A"/>
    <w:lvl w:ilvl="0">
      <w:start w:val="1"/>
      <w:numFmt w:val="bullet"/>
      <w:lvlText w:val="–"/>
      <w:lvlJc w:val="left"/>
      <w:pPr>
        <w:tabs>
          <w:tab w:val="num" w:pos="255"/>
        </w:tabs>
        <w:ind w:left="255" w:hanging="255"/>
      </w:pPr>
      <w:rPr>
        <w:rFonts w:ascii="Verdana" w:hAnsi="Verdana" w:hint="default"/>
      </w:rPr>
    </w:lvl>
    <w:lvl w:ilvl="1">
      <w:start w:val="1"/>
      <w:numFmt w:val="bullet"/>
      <w:lvlText w:val="–"/>
      <w:lvlJc w:val="left"/>
      <w:pPr>
        <w:tabs>
          <w:tab w:val="num" w:pos="255"/>
        </w:tabs>
        <w:ind w:left="510" w:hanging="255"/>
      </w:pPr>
      <w:rPr>
        <w:rFonts w:ascii="Verdana" w:hAnsi="Verdana"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18B7694B"/>
    <w:multiLevelType w:val="hybridMultilevel"/>
    <w:tmpl w:val="515E0968"/>
    <w:lvl w:ilvl="0" w:tplc="23EA24A0">
      <w:start w:val="1"/>
      <w:numFmt w:val="decimal"/>
      <w:lvlText w:val="%1.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BA77F61"/>
    <w:multiLevelType w:val="multilevel"/>
    <w:tmpl w:val="545CCAE6"/>
    <w:lvl w:ilvl="0">
      <w:start w:val="1"/>
      <w:numFmt w:val="bullet"/>
      <w:lvlText w:val="–"/>
      <w:lvlJc w:val="left"/>
      <w:pPr>
        <w:tabs>
          <w:tab w:val="num" w:pos="284"/>
        </w:tabs>
        <w:ind w:left="284" w:hanging="284"/>
      </w:pPr>
      <w:rPr>
        <w:rFonts w:ascii="Verdana" w:hAnsi="Verdana" w:hint="default"/>
      </w:rPr>
    </w:lvl>
    <w:lvl w:ilvl="1">
      <w:start w:val="1"/>
      <w:numFmt w:val="bullet"/>
      <w:lvlText w:val="–"/>
      <w:lvlJc w:val="left"/>
      <w:pPr>
        <w:tabs>
          <w:tab w:val="num" w:pos="568"/>
        </w:tabs>
        <w:ind w:left="568" w:hanging="284"/>
      </w:pPr>
      <w:rPr>
        <w:rFonts w:ascii="Verdana" w:hAnsi="Verdana"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2" w15:restartNumberingAfterBreak="0">
    <w:nsid w:val="22746922"/>
    <w:multiLevelType w:val="hybridMultilevel"/>
    <w:tmpl w:val="F4A4E7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291B82"/>
    <w:multiLevelType w:val="multilevel"/>
    <w:tmpl w:val="13B8D820"/>
    <w:styleLink w:val="NumberedList"/>
    <w:lvl w:ilvl="0">
      <w:start w:val="1"/>
      <w:numFmt w:val="decimal"/>
      <w:pStyle w:val="Listaconnmeros"/>
      <w:lvlText w:val="%1."/>
      <w:lvlJc w:val="left"/>
      <w:pPr>
        <w:tabs>
          <w:tab w:val="num" w:pos="255"/>
        </w:tabs>
        <w:ind w:left="255" w:hanging="255"/>
      </w:pPr>
      <w:rPr>
        <w:rFonts w:hint="default"/>
      </w:rPr>
    </w:lvl>
    <w:lvl w:ilvl="1">
      <w:start w:val="1"/>
      <w:numFmt w:val="lowerLetter"/>
      <w:lvlText w:val="%2)"/>
      <w:lvlJc w:val="left"/>
      <w:pPr>
        <w:tabs>
          <w:tab w:val="num" w:pos="255"/>
        </w:tabs>
        <w:ind w:left="510" w:hanging="255"/>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4" w15:restartNumberingAfterBreak="0">
    <w:nsid w:val="260E3397"/>
    <w:multiLevelType w:val="multilevel"/>
    <w:tmpl w:val="94EEFDBA"/>
    <w:styleLink w:val="ItemList"/>
    <w:lvl w:ilvl="0">
      <w:start w:val="1"/>
      <w:numFmt w:val="bullet"/>
      <w:pStyle w:val="Listaconvietas"/>
      <w:lvlText w:val="–"/>
      <w:lvlJc w:val="left"/>
      <w:pPr>
        <w:tabs>
          <w:tab w:val="num" w:pos="255"/>
        </w:tabs>
        <w:ind w:left="255" w:hanging="255"/>
      </w:pPr>
      <w:rPr>
        <w:rFonts w:ascii="Times New Roman" w:hAnsi="Times New Roman" w:cs="Times New Roman" w:hint="default"/>
      </w:rPr>
    </w:lvl>
    <w:lvl w:ilvl="1">
      <w:start w:val="1"/>
      <w:numFmt w:val="bullet"/>
      <w:lvlText w:val="–"/>
      <w:lvlJc w:val="left"/>
      <w:pPr>
        <w:tabs>
          <w:tab w:val="num" w:pos="255"/>
        </w:tabs>
        <w:ind w:left="510" w:hanging="255"/>
      </w:pPr>
      <w:rPr>
        <w:rFonts w:ascii="Times New Roman" w:hAnsi="Times New Roman" w:cs="Times New Roman"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5" w15:restartNumberingAfterBreak="0">
    <w:nsid w:val="2C614084"/>
    <w:multiLevelType w:val="multilevel"/>
    <w:tmpl w:val="6CA44E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67374"/>
    <w:multiLevelType w:val="multilevel"/>
    <w:tmpl w:val="4E9C4D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4B374CD"/>
    <w:multiLevelType w:val="hybridMultilevel"/>
    <w:tmpl w:val="77902F2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2B67F5"/>
    <w:multiLevelType w:val="multilevel"/>
    <w:tmpl w:val="519AE220"/>
    <w:numStyleLink w:val="ConclusionList"/>
  </w:abstractNum>
  <w:abstractNum w:abstractNumId="19" w15:restartNumberingAfterBreak="0">
    <w:nsid w:val="42487CFA"/>
    <w:multiLevelType w:val="multilevel"/>
    <w:tmpl w:val="22E27E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9700AE"/>
    <w:multiLevelType w:val="multilevel"/>
    <w:tmpl w:val="519AE220"/>
    <w:styleLink w:val="ConclusionList"/>
    <w:lvl w:ilvl="0">
      <w:start w:val="1"/>
      <w:numFmt w:val="bullet"/>
      <w:pStyle w:val="Schlussfolgerung"/>
      <w:lvlText w:val=""/>
      <w:lvlJc w:val="left"/>
      <w:pPr>
        <w:tabs>
          <w:tab w:val="num" w:pos="255"/>
        </w:tabs>
        <w:ind w:left="255" w:hanging="255"/>
      </w:pPr>
      <w:rPr>
        <w:rFonts w:ascii="Wingdings 3" w:hAnsi="Wingdings 3" w:hint="default"/>
      </w:rPr>
    </w:lvl>
    <w:lvl w:ilvl="1">
      <w:start w:val="1"/>
      <w:numFmt w:val="bullet"/>
      <w:lvlText w:val=""/>
      <w:lvlJc w:val="left"/>
      <w:pPr>
        <w:tabs>
          <w:tab w:val="num" w:pos="510"/>
        </w:tabs>
        <w:ind w:left="510" w:hanging="255"/>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C2A38CB"/>
    <w:multiLevelType w:val="multilevel"/>
    <w:tmpl w:val="F82C557A"/>
    <w:lvl w:ilvl="0">
      <w:start w:val="1"/>
      <w:numFmt w:val="bullet"/>
      <w:lvlText w:val="–"/>
      <w:lvlJc w:val="left"/>
      <w:pPr>
        <w:tabs>
          <w:tab w:val="num" w:pos="284"/>
        </w:tabs>
        <w:ind w:left="284" w:hanging="284"/>
      </w:pPr>
      <w:rPr>
        <w:rFonts w:ascii="Verdana" w:hAnsi="Verdana" w:hint="default"/>
      </w:rPr>
    </w:lvl>
    <w:lvl w:ilvl="1">
      <w:start w:val="1"/>
      <w:numFmt w:val="bullet"/>
      <w:lvlText w:val="–"/>
      <w:lvlJc w:val="left"/>
      <w:pPr>
        <w:tabs>
          <w:tab w:val="num" w:pos="568"/>
        </w:tabs>
        <w:ind w:left="568" w:hanging="284"/>
      </w:pPr>
      <w:rPr>
        <w:rFonts w:ascii="Verdana" w:hAnsi="Verdana"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2" w15:restartNumberingAfterBreak="0">
    <w:nsid w:val="4E2A6F89"/>
    <w:multiLevelType w:val="multilevel"/>
    <w:tmpl w:val="519AE220"/>
    <w:numStyleLink w:val="ConclusionList"/>
  </w:abstractNum>
  <w:abstractNum w:abstractNumId="23" w15:restartNumberingAfterBreak="0">
    <w:nsid w:val="59167723"/>
    <w:multiLevelType w:val="multilevel"/>
    <w:tmpl w:val="519AE220"/>
    <w:numStyleLink w:val="ConclusionList"/>
  </w:abstractNum>
  <w:abstractNum w:abstractNumId="24" w15:restartNumberingAfterBreak="0">
    <w:nsid w:val="62E54371"/>
    <w:multiLevelType w:val="multilevel"/>
    <w:tmpl w:val="22E27E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310249"/>
    <w:multiLevelType w:val="multilevel"/>
    <w:tmpl w:val="13B8D820"/>
    <w:numStyleLink w:val="NumberedList"/>
  </w:abstractNum>
  <w:abstractNum w:abstractNumId="26" w15:restartNumberingAfterBreak="0">
    <w:nsid w:val="656B01EB"/>
    <w:multiLevelType w:val="multilevel"/>
    <w:tmpl w:val="13B8D820"/>
    <w:numStyleLink w:val="NumberedList"/>
  </w:abstractNum>
  <w:abstractNum w:abstractNumId="27"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9E5EA4"/>
    <w:multiLevelType w:val="multilevel"/>
    <w:tmpl w:val="F82C557A"/>
    <w:lvl w:ilvl="0">
      <w:start w:val="1"/>
      <w:numFmt w:val="bullet"/>
      <w:lvlText w:val="–"/>
      <w:lvlJc w:val="left"/>
      <w:pPr>
        <w:tabs>
          <w:tab w:val="num" w:pos="284"/>
        </w:tabs>
        <w:ind w:left="284" w:hanging="284"/>
      </w:pPr>
      <w:rPr>
        <w:rFonts w:ascii="Verdana" w:hAnsi="Verdana" w:hint="default"/>
      </w:rPr>
    </w:lvl>
    <w:lvl w:ilvl="1">
      <w:start w:val="1"/>
      <w:numFmt w:val="bullet"/>
      <w:lvlText w:val="–"/>
      <w:lvlJc w:val="left"/>
      <w:pPr>
        <w:tabs>
          <w:tab w:val="num" w:pos="568"/>
        </w:tabs>
        <w:ind w:left="568" w:hanging="284"/>
      </w:pPr>
      <w:rPr>
        <w:rFonts w:ascii="Verdana" w:hAnsi="Verdana"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9" w15:restartNumberingAfterBreak="0">
    <w:nsid w:val="783A0FEF"/>
    <w:multiLevelType w:val="multilevel"/>
    <w:tmpl w:val="22E27E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AC1F2F"/>
    <w:multiLevelType w:val="multilevel"/>
    <w:tmpl w:val="22E27E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8643842">
    <w:abstractNumId w:val="14"/>
  </w:num>
  <w:num w:numId="2" w16cid:durableId="2133667124">
    <w:abstractNumId w:val="13"/>
  </w:num>
  <w:num w:numId="3" w16cid:durableId="1592926670">
    <w:abstractNumId w:val="15"/>
  </w:num>
  <w:num w:numId="4" w16cid:durableId="29887455">
    <w:abstractNumId w:val="6"/>
  </w:num>
  <w:num w:numId="5" w16cid:durableId="1877086264">
    <w:abstractNumId w:val="20"/>
  </w:num>
  <w:num w:numId="6" w16cid:durableId="124465833">
    <w:abstractNumId w:val="29"/>
  </w:num>
  <w:num w:numId="7" w16cid:durableId="1777402057">
    <w:abstractNumId w:val="30"/>
  </w:num>
  <w:num w:numId="8" w16cid:durableId="89278590">
    <w:abstractNumId w:val="19"/>
  </w:num>
  <w:num w:numId="9" w16cid:durableId="1734036282">
    <w:abstractNumId w:val="22"/>
  </w:num>
  <w:num w:numId="10" w16cid:durableId="245311462">
    <w:abstractNumId w:val="27"/>
  </w:num>
  <w:num w:numId="11" w16cid:durableId="1603612072">
    <w:abstractNumId w:val="24"/>
  </w:num>
  <w:num w:numId="12" w16cid:durableId="38212012">
    <w:abstractNumId w:val="8"/>
  </w:num>
  <w:num w:numId="13" w16cid:durableId="274992769">
    <w:abstractNumId w:val="5"/>
  </w:num>
  <w:num w:numId="14" w16cid:durableId="1538816500">
    <w:abstractNumId w:val="7"/>
  </w:num>
  <w:num w:numId="15" w16cid:durableId="170686192">
    <w:abstractNumId w:val="11"/>
  </w:num>
  <w:num w:numId="16" w16cid:durableId="1356153982">
    <w:abstractNumId w:val="3"/>
  </w:num>
  <w:num w:numId="17" w16cid:durableId="1875385358">
    <w:abstractNumId w:val="21"/>
  </w:num>
  <w:num w:numId="18" w16cid:durableId="2044480797">
    <w:abstractNumId w:val="9"/>
  </w:num>
  <w:num w:numId="19" w16cid:durableId="1264920227">
    <w:abstractNumId w:val="28"/>
  </w:num>
  <w:num w:numId="20" w16cid:durableId="1311860206">
    <w:abstractNumId w:val="14"/>
  </w:num>
  <w:num w:numId="21" w16cid:durableId="934091208">
    <w:abstractNumId w:val="13"/>
  </w:num>
  <w:num w:numId="22" w16cid:durableId="39939714">
    <w:abstractNumId w:val="20"/>
  </w:num>
  <w:num w:numId="23" w16cid:durableId="1552113717">
    <w:abstractNumId w:val="23"/>
  </w:num>
  <w:num w:numId="24" w16cid:durableId="647052964">
    <w:abstractNumId w:val="26"/>
  </w:num>
  <w:num w:numId="25" w16cid:durableId="747919407">
    <w:abstractNumId w:val="25"/>
  </w:num>
  <w:num w:numId="26" w16cid:durableId="238902862">
    <w:abstractNumId w:val="18"/>
  </w:num>
  <w:num w:numId="27" w16cid:durableId="1758135543">
    <w:abstractNumId w:val="0"/>
  </w:num>
  <w:num w:numId="28" w16cid:durableId="2115780799">
    <w:abstractNumId w:val="1"/>
  </w:num>
  <w:num w:numId="29" w16cid:durableId="2093744728">
    <w:abstractNumId w:val="17"/>
  </w:num>
  <w:num w:numId="30" w16cid:durableId="1899976677">
    <w:abstractNumId w:val="2"/>
  </w:num>
  <w:num w:numId="31" w16cid:durableId="1530222036">
    <w:abstractNumId w:val="12"/>
  </w:num>
  <w:num w:numId="32" w16cid:durableId="697780598">
    <w:abstractNumId w:val="16"/>
  </w:num>
  <w:num w:numId="33" w16cid:durableId="1338459687">
    <w:abstractNumId w:val="10"/>
  </w:num>
  <w:num w:numId="34" w16cid:durableId="19406808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A8"/>
    <w:rsid w:val="00001506"/>
    <w:rsid w:val="0000155E"/>
    <w:rsid w:val="00003F00"/>
    <w:rsid w:val="00012122"/>
    <w:rsid w:val="00032B92"/>
    <w:rsid w:val="00034C65"/>
    <w:rsid w:val="0006219D"/>
    <w:rsid w:val="000660CF"/>
    <w:rsid w:val="0008259C"/>
    <w:rsid w:val="00082633"/>
    <w:rsid w:val="00082E04"/>
    <w:rsid w:val="00090D8F"/>
    <w:rsid w:val="00096440"/>
    <w:rsid w:val="000B5EBD"/>
    <w:rsid w:val="000D36F0"/>
    <w:rsid w:val="000F18AF"/>
    <w:rsid w:val="001229F5"/>
    <w:rsid w:val="0013465A"/>
    <w:rsid w:val="00152789"/>
    <w:rsid w:val="00166C34"/>
    <w:rsid w:val="00167031"/>
    <w:rsid w:val="00167308"/>
    <w:rsid w:val="00170956"/>
    <w:rsid w:val="001716A3"/>
    <w:rsid w:val="001731AC"/>
    <w:rsid w:val="00192AAD"/>
    <w:rsid w:val="001A54AA"/>
    <w:rsid w:val="001B23C8"/>
    <w:rsid w:val="001B6035"/>
    <w:rsid w:val="001C0DFE"/>
    <w:rsid w:val="001C77EE"/>
    <w:rsid w:val="001F10CC"/>
    <w:rsid w:val="001F4FAA"/>
    <w:rsid w:val="002159BC"/>
    <w:rsid w:val="002209B2"/>
    <w:rsid w:val="00222B83"/>
    <w:rsid w:val="00237197"/>
    <w:rsid w:val="002435C0"/>
    <w:rsid w:val="0024772E"/>
    <w:rsid w:val="00247D5A"/>
    <w:rsid w:val="0025525C"/>
    <w:rsid w:val="0026051F"/>
    <w:rsid w:val="002649DE"/>
    <w:rsid w:val="00272B18"/>
    <w:rsid w:val="002730A2"/>
    <w:rsid w:val="00287420"/>
    <w:rsid w:val="002941A9"/>
    <w:rsid w:val="002A033B"/>
    <w:rsid w:val="002C2035"/>
    <w:rsid w:val="002C564B"/>
    <w:rsid w:val="002D3DA9"/>
    <w:rsid w:val="002E76D1"/>
    <w:rsid w:val="002E7AE9"/>
    <w:rsid w:val="002F05A0"/>
    <w:rsid w:val="002F060B"/>
    <w:rsid w:val="002F2D31"/>
    <w:rsid w:val="002F32A9"/>
    <w:rsid w:val="002F504A"/>
    <w:rsid w:val="0033675B"/>
    <w:rsid w:val="00350B62"/>
    <w:rsid w:val="00355B36"/>
    <w:rsid w:val="00372CFE"/>
    <w:rsid w:val="003801C9"/>
    <w:rsid w:val="0038051D"/>
    <w:rsid w:val="003D001B"/>
    <w:rsid w:val="003F0532"/>
    <w:rsid w:val="003F1CEE"/>
    <w:rsid w:val="00411F86"/>
    <w:rsid w:val="0041342E"/>
    <w:rsid w:val="00413741"/>
    <w:rsid w:val="004319B7"/>
    <w:rsid w:val="00440F35"/>
    <w:rsid w:val="00442647"/>
    <w:rsid w:val="004561D8"/>
    <w:rsid w:val="004632EE"/>
    <w:rsid w:val="00464318"/>
    <w:rsid w:val="00494BC7"/>
    <w:rsid w:val="004A6B45"/>
    <w:rsid w:val="004A74CA"/>
    <w:rsid w:val="004C2164"/>
    <w:rsid w:val="004C5B31"/>
    <w:rsid w:val="004E0614"/>
    <w:rsid w:val="004E4B20"/>
    <w:rsid w:val="004F0F89"/>
    <w:rsid w:val="004F3B84"/>
    <w:rsid w:val="00533C47"/>
    <w:rsid w:val="00551A51"/>
    <w:rsid w:val="0055277A"/>
    <w:rsid w:val="00556333"/>
    <w:rsid w:val="00577F15"/>
    <w:rsid w:val="005962D4"/>
    <w:rsid w:val="005B06ED"/>
    <w:rsid w:val="005B6102"/>
    <w:rsid w:val="005C3EF8"/>
    <w:rsid w:val="005D5877"/>
    <w:rsid w:val="005F437A"/>
    <w:rsid w:val="005F4B7C"/>
    <w:rsid w:val="00602C80"/>
    <w:rsid w:val="00604F3D"/>
    <w:rsid w:val="00610DF2"/>
    <w:rsid w:val="00640733"/>
    <w:rsid w:val="00652168"/>
    <w:rsid w:val="006717A9"/>
    <w:rsid w:val="00675EAD"/>
    <w:rsid w:val="006A2528"/>
    <w:rsid w:val="006B1924"/>
    <w:rsid w:val="006B55B0"/>
    <w:rsid w:val="006B6387"/>
    <w:rsid w:val="006E389A"/>
    <w:rsid w:val="0070365B"/>
    <w:rsid w:val="00704F6F"/>
    <w:rsid w:val="00707B94"/>
    <w:rsid w:val="00711EF4"/>
    <w:rsid w:val="00713487"/>
    <w:rsid w:val="00725936"/>
    <w:rsid w:val="00760FD4"/>
    <w:rsid w:val="00767242"/>
    <w:rsid w:val="00773247"/>
    <w:rsid w:val="00775B31"/>
    <w:rsid w:val="00786AD9"/>
    <w:rsid w:val="0079035B"/>
    <w:rsid w:val="00791E21"/>
    <w:rsid w:val="00796499"/>
    <w:rsid w:val="00796E57"/>
    <w:rsid w:val="007B7FEE"/>
    <w:rsid w:val="007D1721"/>
    <w:rsid w:val="007E7B56"/>
    <w:rsid w:val="007F5BA5"/>
    <w:rsid w:val="0080172A"/>
    <w:rsid w:val="00812378"/>
    <w:rsid w:val="00831BAC"/>
    <w:rsid w:val="0083536E"/>
    <w:rsid w:val="00835AE5"/>
    <w:rsid w:val="00835BD4"/>
    <w:rsid w:val="00851D6F"/>
    <w:rsid w:val="008674E8"/>
    <w:rsid w:val="00867735"/>
    <w:rsid w:val="008A3266"/>
    <w:rsid w:val="008D0EC4"/>
    <w:rsid w:val="008E57D8"/>
    <w:rsid w:val="0090788E"/>
    <w:rsid w:val="009137EF"/>
    <w:rsid w:val="00917D29"/>
    <w:rsid w:val="00927CDD"/>
    <w:rsid w:val="009436F9"/>
    <w:rsid w:val="00955E2A"/>
    <w:rsid w:val="009801E4"/>
    <w:rsid w:val="00982697"/>
    <w:rsid w:val="00995F94"/>
    <w:rsid w:val="009A14C9"/>
    <w:rsid w:val="009A3FB1"/>
    <w:rsid w:val="009B2FC7"/>
    <w:rsid w:val="009C0EF7"/>
    <w:rsid w:val="009C31EB"/>
    <w:rsid w:val="009D306A"/>
    <w:rsid w:val="009E3EDC"/>
    <w:rsid w:val="009F0095"/>
    <w:rsid w:val="009F5A4F"/>
    <w:rsid w:val="00A06CF8"/>
    <w:rsid w:val="00A200E2"/>
    <w:rsid w:val="00A2393A"/>
    <w:rsid w:val="00A34B84"/>
    <w:rsid w:val="00A56F6E"/>
    <w:rsid w:val="00A879AF"/>
    <w:rsid w:val="00A94717"/>
    <w:rsid w:val="00AA05FD"/>
    <w:rsid w:val="00AA06CD"/>
    <w:rsid w:val="00AB3058"/>
    <w:rsid w:val="00AB689D"/>
    <w:rsid w:val="00AC206F"/>
    <w:rsid w:val="00AE4A0B"/>
    <w:rsid w:val="00AF556D"/>
    <w:rsid w:val="00B15333"/>
    <w:rsid w:val="00B22267"/>
    <w:rsid w:val="00B22946"/>
    <w:rsid w:val="00B27CD9"/>
    <w:rsid w:val="00B30099"/>
    <w:rsid w:val="00B55542"/>
    <w:rsid w:val="00B569FF"/>
    <w:rsid w:val="00B77386"/>
    <w:rsid w:val="00B778BE"/>
    <w:rsid w:val="00B8201F"/>
    <w:rsid w:val="00B92DF9"/>
    <w:rsid w:val="00BA2550"/>
    <w:rsid w:val="00BA4D40"/>
    <w:rsid w:val="00BA6FD0"/>
    <w:rsid w:val="00BC7205"/>
    <w:rsid w:val="00BD0416"/>
    <w:rsid w:val="00BE7047"/>
    <w:rsid w:val="00BF0FAD"/>
    <w:rsid w:val="00BF5A33"/>
    <w:rsid w:val="00C0577D"/>
    <w:rsid w:val="00C1342F"/>
    <w:rsid w:val="00C36DDD"/>
    <w:rsid w:val="00C44F51"/>
    <w:rsid w:val="00C5507C"/>
    <w:rsid w:val="00C651FB"/>
    <w:rsid w:val="00C705B1"/>
    <w:rsid w:val="00C73368"/>
    <w:rsid w:val="00C83CBD"/>
    <w:rsid w:val="00CA3D68"/>
    <w:rsid w:val="00CA3F01"/>
    <w:rsid w:val="00CC25BB"/>
    <w:rsid w:val="00CC2961"/>
    <w:rsid w:val="00CC7E89"/>
    <w:rsid w:val="00CE3BF4"/>
    <w:rsid w:val="00CE5623"/>
    <w:rsid w:val="00CF1A7C"/>
    <w:rsid w:val="00CF1F93"/>
    <w:rsid w:val="00CF5D81"/>
    <w:rsid w:val="00D45EA2"/>
    <w:rsid w:val="00D532BD"/>
    <w:rsid w:val="00D663F8"/>
    <w:rsid w:val="00D71C8E"/>
    <w:rsid w:val="00D966C1"/>
    <w:rsid w:val="00DA2BB8"/>
    <w:rsid w:val="00DB2D8E"/>
    <w:rsid w:val="00DC0438"/>
    <w:rsid w:val="00DD5377"/>
    <w:rsid w:val="00DE0B0A"/>
    <w:rsid w:val="00DE432F"/>
    <w:rsid w:val="00DE489F"/>
    <w:rsid w:val="00DE677F"/>
    <w:rsid w:val="00DF0AA5"/>
    <w:rsid w:val="00E14514"/>
    <w:rsid w:val="00E24351"/>
    <w:rsid w:val="00E41BA8"/>
    <w:rsid w:val="00E702BA"/>
    <w:rsid w:val="00EA2F26"/>
    <w:rsid w:val="00EA42FD"/>
    <w:rsid w:val="00EA5509"/>
    <w:rsid w:val="00EB146A"/>
    <w:rsid w:val="00ED410A"/>
    <w:rsid w:val="00ED4540"/>
    <w:rsid w:val="00ED48BF"/>
    <w:rsid w:val="00ED70FE"/>
    <w:rsid w:val="00EE5BC7"/>
    <w:rsid w:val="00EF1490"/>
    <w:rsid w:val="00EF4F32"/>
    <w:rsid w:val="00F462E5"/>
    <w:rsid w:val="00F46483"/>
    <w:rsid w:val="00F5253E"/>
    <w:rsid w:val="00F56ADD"/>
    <w:rsid w:val="00F57315"/>
    <w:rsid w:val="00F643B6"/>
    <w:rsid w:val="00F66190"/>
    <w:rsid w:val="00F74EA1"/>
    <w:rsid w:val="00FA77DF"/>
    <w:rsid w:val="00FF6CF2"/>
    <w:rsid w:val="00FF7A4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3446D"/>
  <w15:chartTrackingRefBased/>
  <w15:docId w15:val="{69DFB323-3E3A-4EA9-B0BD-4A4502F3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7"/>
        <w:szCs w:val="17"/>
        <w:lang w:val="de-DE" w:eastAsia="en-US" w:bidi="ar-SA"/>
      </w:rPr>
    </w:rPrDefault>
    <w:pPrDefault>
      <w:pPr>
        <w:spacing w:line="28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40" w:qFormat="1"/>
    <w:lsdException w:name="heading 6" w:uiPriority="40"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9"/>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lsdException w:name="Hyperlink" w:semiHidden="1" w:uiPriority="5" w:unhideWhenUsed="1"/>
    <w:lsdException w:name="FollowedHyperlink" w:semiHidden="1" w:uiPriority="5"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5"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4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A8"/>
    <w:pPr>
      <w:spacing w:line="240" w:lineRule="auto"/>
    </w:pPr>
    <w:rPr>
      <w:rFonts w:ascii="Calibri" w:eastAsia="Calibri" w:hAnsi="Calibri" w:cs="Arial"/>
      <w:sz w:val="20"/>
      <w:szCs w:val="20"/>
      <w:lang w:val="es-CO" w:eastAsia="es-CO"/>
    </w:rPr>
  </w:style>
  <w:style w:type="paragraph" w:styleId="Ttulo1">
    <w:name w:val="heading 1"/>
    <w:aliases w:val="Headline 1"/>
    <w:basedOn w:val="zzHeadlines"/>
    <w:next w:val="Normal"/>
    <w:link w:val="Ttulo1Car"/>
    <w:uiPriority w:val="33"/>
    <w:qFormat/>
    <w:rsid w:val="00C5507C"/>
    <w:pPr>
      <w:spacing w:before="560" w:after="280"/>
      <w:outlineLvl w:val="0"/>
    </w:pPr>
    <w:rPr>
      <w:rFonts w:asciiTheme="minorHAnsi" w:eastAsiaTheme="majorEastAsia" w:hAnsiTheme="minorHAnsi" w:cstheme="majorBidi"/>
      <w:bCs/>
      <w:szCs w:val="28"/>
    </w:rPr>
  </w:style>
  <w:style w:type="paragraph" w:styleId="Ttulo2">
    <w:name w:val="heading 2"/>
    <w:aliases w:val="Headline 2"/>
    <w:basedOn w:val="zzHeadlines"/>
    <w:next w:val="Normal"/>
    <w:link w:val="Ttulo2Car"/>
    <w:uiPriority w:val="35"/>
    <w:qFormat/>
    <w:rsid w:val="00C5507C"/>
    <w:pPr>
      <w:spacing w:before="560"/>
      <w:outlineLvl w:val="1"/>
    </w:pPr>
    <w:rPr>
      <w:rFonts w:asciiTheme="minorHAnsi" w:hAnsiTheme="minorHAnsi"/>
      <w:szCs w:val="26"/>
    </w:rPr>
  </w:style>
  <w:style w:type="paragraph" w:styleId="Ttulo3">
    <w:name w:val="heading 3"/>
    <w:basedOn w:val="zzHeadlines"/>
    <w:next w:val="Normal"/>
    <w:link w:val="Ttulo3Car"/>
    <w:uiPriority w:val="37"/>
    <w:semiHidden/>
    <w:rsid w:val="00835BD4"/>
    <w:pPr>
      <w:outlineLvl w:val="2"/>
    </w:pPr>
  </w:style>
  <w:style w:type="paragraph" w:styleId="Ttulo4">
    <w:name w:val="heading 4"/>
    <w:basedOn w:val="zzHeadlines"/>
    <w:next w:val="Normal"/>
    <w:link w:val="Ttulo4Car"/>
    <w:uiPriority w:val="39"/>
    <w:semiHidden/>
    <w:rsid w:val="005B6102"/>
    <w:pPr>
      <w:outlineLvl w:val="3"/>
    </w:pPr>
    <w:rPr>
      <w:rFonts w:eastAsiaTheme="majorEastAsia" w:cstheme="majorBidi"/>
      <w:bCs/>
      <w:iCs/>
    </w:rPr>
  </w:style>
  <w:style w:type="paragraph" w:styleId="Ttulo5">
    <w:name w:val="heading 5"/>
    <w:basedOn w:val="zzHeadlines"/>
    <w:next w:val="Normal"/>
    <w:link w:val="Ttulo5Car"/>
    <w:uiPriority w:val="40"/>
    <w:semiHidden/>
    <w:qFormat/>
    <w:rsid w:val="002E7AE9"/>
    <w:pPr>
      <w:spacing w:before="200"/>
      <w:outlineLvl w:val="4"/>
    </w:pPr>
    <w:rPr>
      <w:rFonts w:eastAsiaTheme="majorEastAsia" w:cstheme="majorBidi"/>
      <w:b w:val="0"/>
    </w:rPr>
  </w:style>
  <w:style w:type="paragraph" w:styleId="Ttulo6">
    <w:name w:val="heading 6"/>
    <w:basedOn w:val="zzHeadlines"/>
    <w:next w:val="Normal"/>
    <w:link w:val="Ttulo6Car"/>
    <w:uiPriority w:val="40"/>
    <w:semiHidden/>
    <w:qFormat/>
    <w:rsid w:val="002E7AE9"/>
    <w:pPr>
      <w:spacing w:before="200"/>
      <w:outlineLvl w:val="5"/>
    </w:pPr>
    <w:rPr>
      <w:rFonts w:eastAsiaTheme="majorEastAsia" w:cstheme="majorBidi"/>
      <w:b w:val="0"/>
      <w:iCs/>
    </w:rPr>
  </w:style>
  <w:style w:type="paragraph" w:styleId="Ttulo7">
    <w:name w:val="heading 7"/>
    <w:basedOn w:val="zzHeadlines"/>
    <w:next w:val="Normal"/>
    <w:link w:val="Ttulo7Car"/>
    <w:uiPriority w:val="40"/>
    <w:semiHidden/>
    <w:qFormat/>
    <w:rsid w:val="002E7AE9"/>
    <w:pPr>
      <w:spacing w:before="200"/>
      <w:outlineLvl w:val="6"/>
    </w:pPr>
    <w:rPr>
      <w:rFonts w:eastAsiaTheme="majorEastAsia" w:cstheme="majorBidi"/>
      <w:b w:val="0"/>
      <w:iCs/>
    </w:rPr>
  </w:style>
  <w:style w:type="paragraph" w:styleId="Ttulo8">
    <w:name w:val="heading 8"/>
    <w:basedOn w:val="zzHeadlines"/>
    <w:next w:val="Normal"/>
    <w:link w:val="Ttulo8Car"/>
    <w:uiPriority w:val="40"/>
    <w:semiHidden/>
    <w:qFormat/>
    <w:rsid w:val="002E7AE9"/>
    <w:pPr>
      <w:spacing w:before="200"/>
      <w:outlineLvl w:val="7"/>
    </w:pPr>
    <w:rPr>
      <w:rFonts w:eastAsiaTheme="majorEastAsia" w:cstheme="majorBidi"/>
      <w:b w:val="0"/>
    </w:rPr>
  </w:style>
  <w:style w:type="paragraph" w:styleId="Ttulo9">
    <w:name w:val="heading 9"/>
    <w:basedOn w:val="Normal"/>
    <w:next w:val="Normal"/>
    <w:link w:val="Ttulo9Car"/>
    <w:uiPriority w:val="40"/>
    <w:semiHidden/>
    <w:qFormat/>
    <w:rsid w:val="002E7AE9"/>
    <w:pPr>
      <w:keepNext/>
      <w:keepLines/>
      <w:spacing w:before="200"/>
      <w:outlineLvl w:val="8"/>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4A0B"/>
    <w:pPr>
      <w:ind w:left="255"/>
      <w:contextualSpacing/>
    </w:pPr>
  </w:style>
  <w:style w:type="paragraph" w:styleId="Listaconnmeros">
    <w:name w:val="List Number"/>
    <w:basedOn w:val="Normal"/>
    <w:uiPriority w:val="12"/>
    <w:qFormat/>
    <w:rsid w:val="00AE4A0B"/>
    <w:pPr>
      <w:numPr>
        <w:numId w:val="25"/>
      </w:numPr>
      <w:contextualSpacing/>
    </w:pPr>
  </w:style>
  <w:style w:type="paragraph" w:styleId="Listaconnmeros2">
    <w:name w:val="List Number 2"/>
    <w:basedOn w:val="Normal"/>
    <w:uiPriority w:val="99"/>
    <w:semiHidden/>
    <w:rsid w:val="002E76D1"/>
    <w:pPr>
      <w:contextualSpacing/>
    </w:pPr>
  </w:style>
  <w:style w:type="numbering" w:customStyle="1" w:styleId="ItemList">
    <w:name w:val="Item List"/>
    <w:uiPriority w:val="99"/>
    <w:rsid w:val="00AE4A0B"/>
    <w:pPr>
      <w:numPr>
        <w:numId w:val="1"/>
      </w:numPr>
    </w:pPr>
  </w:style>
  <w:style w:type="numbering" w:customStyle="1" w:styleId="NumberedList">
    <w:name w:val="Numbered List"/>
    <w:uiPriority w:val="99"/>
    <w:rsid w:val="00AE4A0B"/>
    <w:pPr>
      <w:numPr>
        <w:numId w:val="2"/>
      </w:numPr>
    </w:pPr>
  </w:style>
  <w:style w:type="character" w:styleId="nfasis">
    <w:name w:val="Emphasis"/>
    <w:basedOn w:val="Fuentedeprrafopredeter"/>
    <w:uiPriority w:val="3"/>
    <w:qFormat/>
    <w:rsid w:val="007B7FEE"/>
    <w:rPr>
      <w:i/>
      <w:iCs/>
    </w:rPr>
  </w:style>
  <w:style w:type="character" w:styleId="nfasissutil">
    <w:name w:val="Subtle Emphasis"/>
    <w:basedOn w:val="Fuentedeprrafopredeter"/>
    <w:uiPriority w:val="49"/>
    <w:semiHidden/>
    <w:qFormat/>
    <w:rsid w:val="007B7FEE"/>
    <w:rPr>
      <w:i/>
      <w:iCs/>
      <w:color w:val="808080" w:themeColor="text1" w:themeTint="7F"/>
    </w:rPr>
  </w:style>
  <w:style w:type="character" w:styleId="nfasisintenso">
    <w:name w:val="Intense Emphasis"/>
    <w:basedOn w:val="Fuentedeprrafopredeter"/>
    <w:uiPriority w:val="8"/>
    <w:semiHidden/>
    <w:rsid w:val="002A033B"/>
    <w:rPr>
      <w:b/>
      <w:bCs/>
      <w:iCs/>
      <w:color w:val="auto"/>
    </w:rPr>
  </w:style>
  <w:style w:type="character" w:styleId="Textoennegrita">
    <w:name w:val="Strong"/>
    <w:basedOn w:val="Fuentedeprrafopredeter"/>
    <w:uiPriority w:val="4"/>
    <w:qFormat/>
    <w:rsid w:val="007B7FEE"/>
    <w:rPr>
      <w:b/>
      <w:bCs/>
    </w:rPr>
  </w:style>
  <w:style w:type="paragraph" w:styleId="Ttulo">
    <w:name w:val="Title"/>
    <w:basedOn w:val="zzHeadlines"/>
    <w:next w:val="Subttulo"/>
    <w:link w:val="TtuloCar"/>
    <w:uiPriority w:val="29"/>
    <w:qFormat/>
    <w:rsid w:val="00C5507C"/>
    <w:pPr>
      <w:spacing w:line="360" w:lineRule="exact"/>
    </w:pPr>
    <w:rPr>
      <w:rFonts w:eastAsiaTheme="majorEastAsia" w:cstheme="majorBidi"/>
      <w:sz w:val="28"/>
      <w:szCs w:val="52"/>
    </w:rPr>
  </w:style>
  <w:style w:type="character" w:customStyle="1" w:styleId="TtuloCar">
    <w:name w:val="Título Car"/>
    <w:basedOn w:val="Fuentedeprrafopredeter"/>
    <w:link w:val="Ttulo"/>
    <w:uiPriority w:val="29"/>
    <w:rsid w:val="00C5507C"/>
    <w:rPr>
      <w:rFonts w:asciiTheme="majorHAnsi" w:eastAsiaTheme="majorEastAsia" w:hAnsiTheme="majorHAnsi" w:cstheme="majorBidi"/>
      <w:b/>
      <w:kern w:val="12"/>
      <w:sz w:val="28"/>
      <w:szCs w:val="52"/>
    </w:rPr>
  </w:style>
  <w:style w:type="paragraph" w:styleId="Descripcin">
    <w:name w:val="caption"/>
    <w:aliases w:val="Bildunterschrift"/>
    <w:basedOn w:val="Normal"/>
    <w:next w:val="Normal"/>
    <w:uiPriority w:val="10"/>
    <w:semiHidden/>
    <w:rsid w:val="002A033B"/>
    <w:pPr>
      <w:keepLines/>
    </w:pPr>
    <w:rPr>
      <w:bCs/>
      <w:szCs w:val="18"/>
    </w:rPr>
  </w:style>
  <w:style w:type="character" w:styleId="Hipervnculovisitado">
    <w:name w:val="FollowedHyperlink"/>
    <w:basedOn w:val="Hipervnculo"/>
    <w:uiPriority w:val="7"/>
    <w:semiHidden/>
    <w:rsid w:val="00C5507C"/>
    <w:rPr>
      <w:color w:val="auto"/>
      <w:u w:val="single"/>
    </w:rPr>
  </w:style>
  <w:style w:type="paragraph" w:customStyle="1" w:styleId="zzPreprint">
    <w:name w:val="zz_Preprint"/>
    <w:basedOn w:val="zzHeaderFooter"/>
    <w:uiPriority w:val="99"/>
    <w:semiHidden/>
    <w:rsid w:val="009C0EF7"/>
    <w:pPr>
      <w:framePr w:w="284" w:h="284" w:hRule="exact" w:wrap="around" w:vAnchor="page" w:hAnchor="page" w:x="1" w:y="1" w:anchorLock="1"/>
    </w:pPr>
  </w:style>
  <w:style w:type="character" w:styleId="Hipervnculo">
    <w:name w:val="Hyperlink"/>
    <w:basedOn w:val="Fuentedeprrafopredeter"/>
    <w:uiPriority w:val="6"/>
    <w:semiHidden/>
    <w:rsid w:val="00C5507C"/>
    <w:rPr>
      <w:color w:val="auto"/>
      <w:u w:val="single"/>
    </w:rPr>
  </w:style>
  <w:style w:type="character" w:customStyle="1" w:styleId="Ttulo1Car">
    <w:name w:val="Título 1 Car"/>
    <w:aliases w:val="Headline 1 Car"/>
    <w:basedOn w:val="Fuentedeprrafopredeter"/>
    <w:link w:val="Ttulo1"/>
    <w:uiPriority w:val="33"/>
    <w:rsid w:val="00C5507C"/>
    <w:rPr>
      <w:rFonts w:eastAsiaTheme="majorEastAsia" w:cstheme="majorBidi"/>
      <w:b/>
      <w:bCs/>
      <w:kern w:val="12"/>
      <w:szCs w:val="28"/>
    </w:rPr>
  </w:style>
  <w:style w:type="character" w:customStyle="1" w:styleId="Ttulo2Car">
    <w:name w:val="Título 2 Car"/>
    <w:aliases w:val="Headline 2 Car"/>
    <w:basedOn w:val="Fuentedeprrafopredeter"/>
    <w:link w:val="Ttulo2"/>
    <w:uiPriority w:val="35"/>
    <w:rsid w:val="00C5507C"/>
    <w:rPr>
      <w:b/>
      <w:kern w:val="12"/>
      <w:szCs w:val="26"/>
    </w:rPr>
  </w:style>
  <w:style w:type="character" w:customStyle="1" w:styleId="Ttulo3Car">
    <w:name w:val="Título 3 Car"/>
    <w:basedOn w:val="Fuentedeprrafopredeter"/>
    <w:link w:val="Ttulo3"/>
    <w:uiPriority w:val="37"/>
    <w:semiHidden/>
    <w:rsid w:val="00C5507C"/>
    <w:rPr>
      <w:rFonts w:asciiTheme="majorHAnsi" w:hAnsiTheme="majorHAnsi"/>
      <w:b/>
      <w:kern w:val="12"/>
    </w:rPr>
  </w:style>
  <w:style w:type="paragraph" w:styleId="Subttulo">
    <w:name w:val="Subtitle"/>
    <w:basedOn w:val="zzHeadlines"/>
    <w:next w:val="Normal"/>
    <w:link w:val="SubttuloCar"/>
    <w:uiPriority w:val="30"/>
    <w:qFormat/>
    <w:rsid w:val="00C5507C"/>
    <w:pPr>
      <w:numPr>
        <w:ilvl w:val="1"/>
      </w:numPr>
      <w:spacing w:line="360" w:lineRule="exact"/>
    </w:pPr>
    <w:rPr>
      <w:rFonts w:eastAsiaTheme="majorEastAsia" w:cstheme="majorBidi"/>
      <w:b w:val="0"/>
      <w:iCs/>
      <w:sz w:val="28"/>
      <w:szCs w:val="24"/>
    </w:rPr>
  </w:style>
  <w:style w:type="character" w:customStyle="1" w:styleId="SubttuloCar">
    <w:name w:val="Subtítulo Car"/>
    <w:basedOn w:val="Fuentedeprrafopredeter"/>
    <w:link w:val="Subttulo"/>
    <w:uiPriority w:val="30"/>
    <w:rsid w:val="00C5507C"/>
    <w:rPr>
      <w:rFonts w:asciiTheme="majorHAnsi" w:eastAsiaTheme="majorEastAsia" w:hAnsiTheme="majorHAnsi" w:cstheme="majorBidi"/>
      <w:iCs/>
      <w:kern w:val="12"/>
      <w:sz w:val="28"/>
      <w:szCs w:val="24"/>
    </w:rPr>
  </w:style>
  <w:style w:type="paragraph" w:styleId="Cierre">
    <w:name w:val="Closing"/>
    <w:basedOn w:val="Normal"/>
    <w:link w:val="CierreCar"/>
    <w:uiPriority w:val="19"/>
    <w:semiHidden/>
    <w:rsid w:val="002C564B"/>
  </w:style>
  <w:style w:type="character" w:customStyle="1" w:styleId="CierreCar">
    <w:name w:val="Cierre Car"/>
    <w:basedOn w:val="Fuentedeprrafopredeter"/>
    <w:link w:val="Cierre"/>
    <w:uiPriority w:val="19"/>
    <w:semiHidden/>
    <w:rsid w:val="00167031"/>
    <w:rPr>
      <w:kern w:val="12"/>
    </w:rPr>
  </w:style>
  <w:style w:type="paragraph" w:styleId="Remitedesobre">
    <w:name w:val="envelope return"/>
    <w:basedOn w:val="Normal"/>
    <w:next w:val="Direccinsobre"/>
    <w:uiPriority w:val="19"/>
    <w:semiHidden/>
    <w:rsid w:val="004F3B84"/>
    <w:pPr>
      <w:framePr w:w="4536" w:wrap="notBeside" w:vAnchor="page" w:hAnchor="margin" w:y="2836" w:anchorLock="1"/>
    </w:pPr>
    <w:rPr>
      <w:rFonts w:eastAsiaTheme="majorEastAsia" w:cstheme="majorBidi"/>
      <w:sz w:val="16"/>
    </w:rPr>
  </w:style>
  <w:style w:type="paragraph" w:styleId="Direccinsobre">
    <w:name w:val="envelope address"/>
    <w:basedOn w:val="Normal"/>
    <w:uiPriority w:val="19"/>
    <w:rsid w:val="00FF7A4C"/>
    <w:pPr>
      <w:framePr w:w="4536" w:h="1680" w:hRule="exact" w:wrap="notBeside" w:hAnchor="margin" w:yAlign="top" w:anchorLock="1"/>
    </w:pPr>
    <w:rPr>
      <w:rFonts w:eastAsiaTheme="majorEastAsia" w:cstheme="majorBidi"/>
      <w:szCs w:val="24"/>
    </w:rPr>
  </w:style>
  <w:style w:type="paragraph" w:styleId="Firma">
    <w:name w:val="Signature"/>
    <w:basedOn w:val="Normal"/>
    <w:link w:val="FirmaCar"/>
    <w:uiPriority w:val="19"/>
    <w:semiHidden/>
    <w:rsid w:val="001716A3"/>
  </w:style>
  <w:style w:type="character" w:customStyle="1" w:styleId="FirmaCar">
    <w:name w:val="Firma Car"/>
    <w:basedOn w:val="Fuentedeprrafopredeter"/>
    <w:link w:val="Firma"/>
    <w:uiPriority w:val="19"/>
    <w:semiHidden/>
    <w:rsid w:val="00835AE5"/>
    <w:rPr>
      <w:kern w:val="12"/>
    </w:rPr>
  </w:style>
  <w:style w:type="paragraph" w:styleId="Encabezado">
    <w:name w:val="header"/>
    <w:basedOn w:val="zzHeaderFooter"/>
    <w:link w:val="EncabezadoCar"/>
    <w:uiPriority w:val="48"/>
    <w:semiHidden/>
    <w:rsid w:val="007E7B56"/>
    <w:pPr>
      <w:tabs>
        <w:tab w:val="center" w:pos="4536"/>
        <w:tab w:val="right" w:pos="9072"/>
      </w:tabs>
    </w:pPr>
  </w:style>
  <w:style w:type="character" w:customStyle="1" w:styleId="EncabezadoCar">
    <w:name w:val="Encabezado Car"/>
    <w:basedOn w:val="Fuentedeprrafopredeter"/>
    <w:link w:val="Encabezado"/>
    <w:uiPriority w:val="48"/>
    <w:semiHidden/>
    <w:rsid w:val="00C5507C"/>
    <w:rPr>
      <w:kern w:val="12"/>
    </w:rPr>
  </w:style>
  <w:style w:type="paragraph" w:styleId="Piedepgina">
    <w:name w:val="footer"/>
    <w:basedOn w:val="zzHeaderFooter"/>
    <w:link w:val="PiedepginaCar"/>
    <w:rsid w:val="00CA3D68"/>
    <w:pPr>
      <w:tabs>
        <w:tab w:val="center" w:pos="4536"/>
        <w:tab w:val="right" w:pos="9072"/>
      </w:tabs>
      <w:spacing w:line="220" w:lineRule="exact"/>
    </w:pPr>
    <w:rPr>
      <w:rFonts w:asciiTheme="majorHAnsi" w:hAnsiTheme="majorHAnsi"/>
      <w:sz w:val="15"/>
    </w:rPr>
  </w:style>
  <w:style w:type="character" w:customStyle="1" w:styleId="PiedepginaCar">
    <w:name w:val="Pie de página Car"/>
    <w:basedOn w:val="Fuentedeprrafopredeter"/>
    <w:link w:val="Piedepgina"/>
    <w:uiPriority w:val="99"/>
    <w:rsid w:val="00C5507C"/>
    <w:rPr>
      <w:rFonts w:asciiTheme="majorHAnsi" w:hAnsiTheme="majorHAnsi"/>
      <w:kern w:val="12"/>
      <w:sz w:val="15"/>
    </w:rPr>
  </w:style>
  <w:style w:type="paragraph" w:customStyle="1" w:styleId="Informationsblock">
    <w:name w:val="Informationsblock"/>
    <w:basedOn w:val="zzHeaderFooter"/>
    <w:uiPriority w:val="19"/>
    <w:semiHidden/>
    <w:rsid w:val="00851D6F"/>
    <w:pPr>
      <w:framePr w:w="2552" w:wrap="around" w:hAnchor="page" w:x="9073" w:yAlign="top" w:anchorLock="1"/>
    </w:pPr>
  </w:style>
  <w:style w:type="paragraph" w:customStyle="1" w:styleId="Bild">
    <w:name w:val="Bild"/>
    <w:basedOn w:val="Normal"/>
    <w:next w:val="Normal"/>
    <w:uiPriority w:val="9"/>
    <w:semiHidden/>
    <w:rsid w:val="00350B62"/>
    <w:pPr>
      <w:keepNext/>
      <w:keepLines/>
      <w:ind w:left="-17"/>
    </w:pPr>
  </w:style>
  <w:style w:type="paragraph" w:customStyle="1" w:styleId="Subject">
    <w:name w:val="Subject"/>
    <w:basedOn w:val="Normal"/>
    <w:next w:val="Normal"/>
    <w:uiPriority w:val="19"/>
    <w:qFormat/>
    <w:rsid w:val="00167308"/>
    <w:pPr>
      <w:spacing w:after="560"/>
    </w:pPr>
  </w:style>
  <w:style w:type="paragraph" w:styleId="Fecha">
    <w:name w:val="Date"/>
    <w:basedOn w:val="Normal"/>
    <w:next w:val="Normal"/>
    <w:link w:val="FechaCar"/>
    <w:uiPriority w:val="19"/>
    <w:rsid w:val="00DB2D8E"/>
  </w:style>
  <w:style w:type="character" w:customStyle="1" w:styleId="FechaCar">
    <w:name w:val="Fecha Car"/>
    <w:basedOn w:val="Fuentedeprrafopredeter"/>
    <w:link w:val="Fecha"/>
    <w:uiPriority w:val="19"/>
    <w:rsid w:val="00773247"/>
    <w:rPr>
      <w:kern w:val="12"/>
      <w:sz w:val="20"/>
    </w:rPr>
  </w:style>
  <w:style w:type="paragraph" w:customStyle="1" w:styleId="zzHeadlines">
    <w:name w:val="zz_Headlines"/>
    <w:basedOn w:val="Normal"/>
    <w:uiPriority w:val="99"/>
    <w:semiHidden/>
    <w:rsid w:val="00835AE5"/>
    <w:pPr>
      <w:keepNext/>
      <w:keepLines/>
      <w:suppressAutoHyphens/>
    </w:pPr>
    <w:rPr>
      <w:rFonts w:asciiTheme="majorHAnsi" w:hAnsiTheme="majorHAnsi"/>
      <w:b/>
    </w:rPr>
  </w:style>
  <w:style w:type="paragraph" w:customStyle="1" w:styleId="zzHeaderFooter">
    <w:name w:val="zz_HeaderFooter"/>
    <w:basedOn w:val="Normal"/>
    <w:uiPriority w:val="99"/>
    <w:semiHidden/>
    <w:rsid w:val="000B5EBD"/>
  </w:style>
  <w:style w:type="paragraph" w:customStyle="1" w:styleId="BusinessData">
    <w:name w:val="Business Data"/>
    <w:basedOn w:val="Piedepgina"/>
    <w:uiPriority w:val="19"/>
    <w:semiHidden/>
    <w:rsid w:val="00917D29"/>
  </w:style>
  <w:style w:type="paragraph" w:styleId="Listaconvietas">
    <w:name w:val="List Bullet"/>
    <w:basedOn w:val="Normal"/>
    <w:uiPriority w:val="11"/>
    <w:qFormat/>
    <w:rsid w:val="00AE4A0B"/>
    <w:pPr>
      <w:numPr>
        <w:numId w:val="20"/>
      </w:numPr>
      <w:contextualSpacing/>
    </w:pPr>
  </w:style>
  <w:style w:type="paragraph" w:customStyle="1" w:styleId="Autor">
    <w:name w:val="Autor"/>
    <w:basedOn w:val="Normal"/>
    <w:uiPriority w:val="31"/>
    <w:semiHidden/>
    <w:rsid w:val="006B1924"/>
  </w:style>
  <w:style w:type="character" w:styleId="CdigoHTML">
    <w:name w:val="HTML Code"/>
    <w:aliases w:val="Code"/>
    <w:basedOn w:val="Fuentedeprrafopredeter"/>
    <w:uiPriority w:val="5"/>
    <w:semiHidden/>
    <w:rsid w:val="0008259C"/>
    <w:rPr>
      <w:rFonts w:ascii="Courier New" w:hAnsi="Courier New"/>
      <w:sz w:val="20"/>
      <w:szCs w:val="20"/>
    </w:rPr>
  </w:style>
  <w:style w:type="paragraph" w:customStyle="1" w:styleId="Schlussfolgerung">
    <w:name w:val="Schlussfolgerung"/>
    <w:basedOn w:val="Normal"/>
    <w:next w:val="Normal"/>
    <w:uiPriority w:val="14"/>
    <w:semiHidden/>
    <w:rsid w:val="00AE4A0B"/>
    <w:pPr>
      <w:numPr>
        <w:numId w:val="26"/>
      </w:numPr>
    </w:pPr>
  </w:style>
  <w:style w:type="character" w:customStyle="1" w:styleId="Ttulo4Car">
    <w:name w:val="Título 4 Car"/>
    <w:basedOn w:val="Fuentedeprrafopredeter"/>
    <w:link w:val="Ttulo4"/>
    <w:uiPriority w:val="39"/>
    <w:semiHidden/>
    <w:rsid w:val="00C5507C"/>
    <w:rPr>
      <w:rFonts w:asciiTheme="majorHAnsi" w:eastAsiaTheme="majorEastAsia" w:hAnsiTheme="majorHAnsi" w:cstheme="majorBidi"/>
      <w:b/>
      <w:bCs/>
      <w:iCs/>
      <w:kern w:val="12"/>
    </w:rPr>
  </w:style>
  <w:style w:type="numbering" w:customStyle="1" w:styleId="ConclusionList">
    <w:name w:val="Conclusion List"/>
    <w:uiPriority w:val="99"/>
    <w:rsid w:val="00AE4A0B"/>
    <w:pPr>
      <w:numPr>
        <w:numId w:val="5"/>
      </w:numPr>
    </w:pPr>
  </w:style>
  <w:style w:type="paragraph" w:styleId="Textodebloque">
    <w:name w:val="Block Text"/>
    <w:basedOn w:val="Normal"/>
    <w:uiPriority w:val="2"/>
    <w:semiHidden/>
    <w:rsid w:val="00773247"/>
    <w:pPr>
      <w:ind w:left="284" w:right="284"/>
    </w:pPr>
    <w:rPr>
      <w:rFonts w:eastAsiaTheme="minorEastAsia"/>
      <w:i/>
      <w:iCs/>
    </w:rPr>
  </w:style>
  <w:style w:type="paragraph" w:styleId="Textodeglobo">
    <w:name w:val="Balloon Text"/>
    <w:basedOn w:val="Normal"/>
    <w:link w:val="TextodegloboCar"/>
    <w:uiPriority w:val="99"/>
    <w:semiHidden/>
    <w:rsid w:val="00350B62"/>
    <w:rPr>
      <w:rFonts w:ascii="Tahoma" w:hAnsi="Tahoma" w:cs="Tahoma"/>
      <w:sz w:val="16"/>
      <w:szCs w:val="16"/>
    </w:rPr>
  </w:style>
  <w:style w:type="character" w:customStyle="1" w:styleId="TextodegloboCar">
    <w:name w:val="Texto de globo Car"/>
    <w:basedOn w:val="Fuentedeprrafopredeter"/>
    <w:link w:val="Textodeglobo"/>
    <w:uiPriority w:val="99"/>
    <w:semiHidden/>
    <w:rsid w:val="00350B62"/>
    <w:rPr>
      <w:rFonts w:ascii="Tahoma" w:hAnsi="Tahoma" w:cs="Tahoma"/>
      <w:kern w:val="12"/>
      <w:sz w:val="16"/>
      <w:szCs w:val="16"/>
    </w:rPr>
  </w:style>
  <w:style w:type="paragraph" w:styleId="TtuloTDC">
    <w:name w:val="TOC Heading"/>
    <w:basedOn w:val="zzHeadlines"/>
    <w:next w:val="Normal"/>
    <w:uiPriority w:val="44"/>
    <w:semiHidden/>
    <w:rsid w:val="002E7AE9"/>
    <w:pPr>
      <w:suppressAutoHyphens w:val="0"/>
      <w:spacing w:before="480"/>
    </w:pPr>
  </w:style>
  <w:style w:type="paragraph" w:styleId="TDC1">
    <w:name w:val="toc 1"/>
    <w:basedOn w:val="Normal"/>
    <w:next w:val="Normal"/>
    <w:uiPriority w:val="44"/>
    <w:semiHidden/>
    <w:rsid w:val="002E7AE9"/>
    <w:pPr>
      <w:spacing w:after="100"/>
    </w:pPr>
  </w:style>
  <w:style w:type="paragraph" w:styleId="TDC2">
    <w:name w:val="toc 2"/>
    <w:basedOn w:val="TDC1"/>
    <w:next w:val="Normal"/>
    <w:uiPriority w:val="44"/>
    <w:semiHidden/>
    <w:rsid w:val="002E7AE9"/>
    <w:pPr>
      <w:ind w:left="200"/>
    </w:pPr>
  </w:style>
  <w:style w:type="paragraph" w:styleId="TDC3">
    <w:name w:val="toc 3"/>
    <w:basedOn w:val="TDC2"/>
    <w:next w:val="Normal"/>
    <w:uiPriority w:val="44"/>
    <w:semiHidden/>
    <w:rsid w:val="002E7AE9"/>
    <w:pPr>
      <w:ind w:left="400"/>
    </w:pPr>
  </w:style>
  <w:style w:type="paragraph" w:styleId="TDC4">
    <w:name w:val="toc 4"/>
    <w:basedOn w:val="TDC3"/>
    <w:next w:val="Normal"/>
    <w:uiPriority w:val="44"/>
    <w:semiHidden/>
    <w:rsid w:val="002E7AE9"/>
    <w:pPr>
      <w:ind w:left="600"/>
    </w:pPr>
  </w:style>
  <w:style w:type="paragraph" w:styleId="TDC5">
    <w:name w:val="toc 5"/>
    <w:basedOn w:val="TDC4"/>
    <w:next w:val="Normal"/>
    <w:uiPriority w:val="44"/>
    <w:semiHidden/>
    <w:rsid w:val="002E7AE9"/>
    <w:pPr>
      <w:ind w:left="800"/>
    </w:pPr>
  </w:style>
  <w:style w:type="paragraph" w:styleId="TDC6">
    <w:name w:val="toc 6"/>
    <w:basedOn w:val="TDC5"/>
    <w:next w:val="Normal"/>
    <w:uiPriority w:val="44"/>
    <w:semiHidden/>
    <w:rsid w:val="002E7AE9"/>
    <w:pPr>
      <w:ind w:left="1000"/>
    </w:pPr>
  </w:style>
  <w:style w:type="paragraph" w:styleId="TDC7">
    <w:name w:val="toc 7"/>
    <w:basedOn w:val="TDC6"/>
    <w:next w:val="Normal"/>
    <w:uiPriority w:val="44"/>
    <w:semiHidden/>
    <w:rsid w:val="002E7AE9"/>
    <w:pPr>
      <w:ind w:left="1200"/>
    </w:pPr>
  </w:style>
  <w:style w:type="paragraph" w:styleId="TDC8">
    <w:name w:val="toc 8"/>
    <w:basedOn w:val="TDC7"/>
    <w:next w:val="Normal"/>
    <w:uiPriority w:val="44"/>
    <w:semiHidden/>
    <w:rsid w:val="002E7AE9"/>
    <w:pPr>
      <w:ind w:left="1400"/>
    </w:pPr>
  </w:style>
  <w:style w:type="paragraph" w:styleId="TDC9">
    <w:name w:val="toc 9"/>
    <w:basedOn w:val="TDC8"/>
    <w:next w:val="Normal"/>
    <w:uiPriority w:val="44"/>
    <w:semiHidden/>
    <w:rsid w:val="002E7AE9"/>
    <w:pPr>
      <w:ind w:left="1600"/>
    </w:pPr>
  </w:style>
  <w:style w:type="character" w:customStyle="1" w:styleId="Ttulo5Car">
    <w:name w:val="Título 5 Car"/>
    <w:basedOn w:val="Fuentedeprrafopredeter"/>
    <w:link w:val="Ttulo5"/>
    <w:uiPriority w:val="40"/>
    <w:semiHidden/>
    <w:rsid w:val="002E7AE9"/>
    <w:rPr>
      <w:rFonts w:eastAsiaTheme="majorEastAsia" w:cstheme="majorBidi"/>
      <w:kern w:val="12"/>
      <w:sz w:val="20"/>
    </w:rPr>
  </w:style>
  <w:style w:type="character" w:customStyle="1" w:styleId="Ttulo6Car">
    <w:name w:val="Título 6 Car"/>
    <w:basedOn w:val="Fuentedeprrafopredeter"/>
    <w:link w:val="Ttulo6"/>
    <w:uiPriority w:val="40"/>
    <w:semiHidden/>
    <w:rsid w:val="002E7AE9"/>
    <w:rPr>
      <w:rFonts w:eastAsiaTheme="majorEastAsia" w:cstheme="majorBidi"/>
      <w:iCs/>
      <w:kern w:val="12"/>
      <w:sz w:val="20"/>
    </w:rPr>
  </w:style>
  <w:style w:type="character" w:customStyle="1" w:styleId="Ttulo7Car">
    <w:name w:val="Título 7 Car"/>
    <w:basedOn w:val="Fuentedeprrafopredeter"/>
    <w:link w:val="Ttulo7"/>
    <w:uiPriority w:val="40"/>
    <w:semiHidden/>
    <w:rsid w:val="002E7AE9"/>
    <w:rPr>
      <w:rFonts w:eastAsiaTheme="majorEastAsia" w:cstheme="majorBidi"/>
      <w:iCs/>
      <w:kern w:val="12"/>
      <w:sz w:val="20"/>
    </w:rPr>
  </w:style>
  <w:style w:type="character" w:customStyle="1" w:styleId="Ttulo8Car">
    <w:name w:val="Título 8 Car"/>
    <w:basedOn w:val="Fuentedeprrafopredeter"/>
    <w:link w:val="Ttulo8"/>
    <w:uiPriority w:val="40"/>
    <w:semiHidden/>
    <w:rsid w:val="002E7AE9"/>
    <w:rPr>
      <w:rFonts w:eastAsiaTheme="majorEastAsia" w:cstheme="majorBidi"/>
      <w:kern w:val="12"/>
      <w:sz w:val="20"/>
      <w:szCs w:val="20"/>
    </w:rPr>
  </w:style>
  <w:style w:type="character" w:customStyle="1" w:styleId="Ttulo9Car">
    <w:name w:val="Título 9 Car"/>
    <w:basedOn w:val="Fuentedeprrafopredeter"/>
    <w:link w:val="Ttulo9"/>
    <w:uiPriority w:val="40"/>
    <w:semiHidden/>
    <w:rsid w:val="002E7AE9"/>
    <w:rPr>
      <w:rFonts w:eastAsiaTheme="majorEastAsia" w:cstheme="majorBidi"/>
      <w:iCs/>
      <w:kern w:val="12"/>
      <w:sz w:val="20"/>
      <w:szCs w:val="20"/>
    </w:rPr>
  </w:style>
  <w:style w:type="paragraph" w:styleId="Sinespaciado">
    <w:name w:val="No Spacing"/>
    <w:basedOn w:val="Normal"/>
    <w:uiPriority w:val="1"/>
    <w:semiHidden/>
    <w:rsid w:val="0038051D"/>
  </w:style>
  <w:style w:type="paragraph" w:customStyle="1" w:styleId="zzLetterheadSpacer">
    <w:name w:val="zz_LetterheadSpacer"/>
    <w:basedOn w:val="zzHeaderFooter"/>
    <w:uiPriority w:val="99"/>
    <w:semiHidden/>
    <w:rsid w:val="00FF7A4C"/>
    <w:pPr>
      <w:framePr w:w="8506" w:h="3120" w:hRule="exact" w:wrap="notBeside" w:hAnchor="margin" w:yAlign="top" w:anchorLock="1"/>
    </w:pPr>
  </w:style>
  <w:style w:type="paragraph" w:customStyle="1" w:styleId="Seitenzahlfeld">
    <w:name w:val="Seitenzahlfeld"/>
    <w:basedOn w:val="Piedepgina"/>
    <w:uiPriority w:val="19"/>
    <w:semiHidden/>
    <w:rsid w:val="00DE489F"/>
    <w:pPr>
      <w:framePr w:w="794" w:h="284" w:hRule="exact" w:wrap="around" w:vAnchor="page" w:hAnchor="page" w:x="10320" w:y="15849" w:anchorLock="1"/>
      <w:jc w:val="right"/>
    </w:pPr>
  </w:style>
  <w:style w:type="paragraph" w:customStyle="1" w:styleId="zzRunningHeader">
    <w:name w:val="zz_RunningHeader"/>
    <w:basedOn w:val="Normal"/>
    <w:uiPriority w:val="99"/>
    <w:semiHidden/>
    <w:rsid w:val="004E4B20"/>
    <w:pPr>
      <w:framePr w:w="8505" w:wrap="notBeside" w:hAnchor="margin" w:yAlign="top"/>
    </w:pPr>
  </w:style>
  <w:style w:type="table" w:styleId="Tablaconcuadrcula">
    <w:name w:val="Table Grid"/>
    <w:basedOn w:val="Tablanormal"/>
    <w:uiPriority w:val="59"/>
    <w:rsid w:val="001731AC"/>
    <w:tblPr>
      <w:tblBorders>
        <w:insideH w:val="single" w:sz="2" w:space="0" w:color="A6A6A6" w:themeColor="background2"/>
      </w:tblBorders>
      <w:tblCellMar>
        <w:top w:w="85" w:type="dxa"/>
        <w:left w:w="0" w:type="dxa"/>
        <w:bottom w:w="40" w:type="dxa"/>
        <w:right w:w="170" w:type="dxa"/>
      </w:tblCellMar>
    </w:tblPr>
    <w:tblStylePr w:type="firstRow">
      <w:rPr>
        <w:b/>
      </w:rPr>
    </w:tblStylePr>
    <w:tblStylePr w:type="lastRow">
      <w:rPr>
        <w:b/>
      </w:rPr>
      <w:tblPr/>
      <w:tcPr>
        <w:tcBorders>
          <w:top w:val="single" w:sz="2" w:space="0" w:color="A6A6A6" w:themeColor="background2"/>
          <w:left w:val="nil"/>
          <w:bottom w:val="nil"/>
          <w:right w:val="nil"/>
          <w:insideH w:val="nil"/>
          <w:insideV w:val="nil"/>
          <w:tl2br w:val="nil"/>
          <w:tr2bl w:val="nil"/>
        </w:tcBorders>
      </w:tcPr>
    </w:tblStylePr>
  </w:style>
  <w:style w:type="paragraph" w:customStyle="1" w:styleId="DocumentType">
    <w:name w:val="Document Type"/>
    <w:basedOn w:val="Direccinsobre"/>
    <w:uiPriority w:val="19"/>
    <w:qFormat/>
    <w:rsid w:val="0013465A"/>
    <w:pPr>
      <w:framePr w:h="480" w:hRule="exact" w:wrap="notBeside"/>
    </w:pPr>
    <w:rPr>
      <w:b/>
    </w:rPr>
  </w:style>
  <w:style w:type="character" w:styleId="Nmerodepgina">
    <w:name w:val="page number"/>
    <w:basedOn w:val="Fuentedeprrafopredeter"/>
    <w:rsid w:val="0006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GIV Blue">
      <a:dk1>
        <a:sysClr val="windowText" lastClr="000000"/>
      </a:dk1>
      <a:lt1>
        <a:sysClr val="window" lastClr="FFFFFF"/>
      </a:lt1>
      <a:dk2>
        <a:srgbClr val="07A7F7"/>
      </a:dk2>
      <a:lt2>
        <a:srgbClr val="A6A6A6"/>
      </a:lt2>
      <a:accent1>
        <a:srgbClr val="053987"/>
      </a:accent1>
      <a:accent2>
        <a:srgbClr val="0072C8"/>
      </a:accent2>
      <a:accent3>
        <a:srgbClr val="07A7F7"/>
      </a:accent3>
      <a:accent4>
        <a:srgbClr val="3BD1FF"/>
      </a:accent4>
      <a:accent5>
        <a:srgbClr val="88EAFF"/>
      </a:accent5>
      <a:accent6>
        <a:srgbClr val="000000"/>
      </a:accent6>
      <a:hlink>
        <a:srgbClr val="07A7F7"/>
      </a:hlink>
      <a:folHlink>
        <a:srgbClr val="07A7F7"/>
      </a:folHlink>
    </a:clrScheme>
    <a:fontScheme name="Givaudan">
      <a:majorFont>
        <a:latin typeface="Georgi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FEE70-710F-490A-A251-B78C62C4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Givaudan International</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Alarcon Francisco</dc:creator>
  <cp:keywords/>
  <dc:description/>
  <cp:lastModifiedBy>Leidy Carolina Hurtado Cortes</cp:lastModifiedBy>
  <cp:revision>2</cp:revision>
  <cp:lastPrinted>2014-08-19T12:41:00Z</cp:lastPrinted>
  <dcterms:created xsi:type="dcterms:W3CDTF">2025-02-04T14:36:00Z</dcterms:created>
  <dcterms:modified xsi:type="dcterms:W3CDTF">2025-02-04T14:36:00Z</dcterms:modified>
</cp:coreProperties>
</file>